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EF" w:rsidRDefault="00086DEF" w:rsidP="00086D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ZMLUVA O DIELO</w:t>
      </w:r>
    </w:p>
    <w:p w:rsidR="00086DEF" w:rsidRDefault="00086DEF" w:rsidP="00086D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uzatvorená podľa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xml:space="preserve">. § 536 a </w:t>
      </w:r>
      <w:proofErr w:type="spellStart"/>
      <w:r>
        <w:rPr>
          <w:rFonts w:ascii="Times New Roman" w:hAnsi="Times New Roman" w:cs="Times New Roman"/>
          <w:sz w:val="20"/>
          <w:szCs w:val="20"/>
        </w:rPr>
        <w:t>nasl</w:t>
      </w:r>
      <w:proofErr w:type="spellEnd"/>
      <w:r>
        <w:rPr>
          <w:rFonts w:ascii="Times New Roman" w:hAnsi="Times New Roman" w:cs="Times New Roman"/>
          <w:sz w:val="20"/>
          <w:szCs w:val="20"/>
        </w:rPr>
        <w:t xml:space="preserve">. zák. č. 513/1991 Zb. Obchodný zákonník v znení neskorších predpisov </w:t>
      </w:r>
      <w:r>
        <w:rPr>
          <w:rFonts w:ascii="Times New Roman" w:hAnsi="Times New Roman" w:cs="Times New Roman"/>
          <w:sz w:val="20"/>
          <w:szCs w:val="20"/>
        </w:rPr>
        <w:br/>
        <w:t xml:space="preserve">a zákona č. 343/2015 Z. z. o verejnom obstarávaní a o zmene a doplnení niektorých zákonov </w:t>
      </w:r>
      <w:r>
        <w:rPr>
          <w:rFonts w:ascii="Times New Roman" w:hAnsi="Times New Roman" w:cs="Times New Roman"/>
          <w:sz w:val="20"/>
          <w:szCs w:val="20"/>
        </w:rPr>
        <w:br/>
        <w:t xml:space="preserve">a </w:t>
      </w:r>
      <w:proofErr w:type="spellStart"/>
      <w:r>
        <w:rPr>
          <w:rFonts w:ascii="Times New Roman" w:hAnsi="Times New Roman" w:cs="Times New Roman"/>
          <w:sz w:val="20"/>
          <w:szCs w:val="20"/>
        </w:rPr>
        <w:t>zák.č</w:t>
      </w:r>
      <w:proofErr w:type="spellEnd"/>
      <w:r>
        <w:rPr>
          <w:rFonts w:ascii="Times New Roman" w:hAnsi="Times New Roman" w:cs="Times New Roman"/>
          <w:sz w:val="20"/>
          <w:szCs w:val="20"/>
        </w:rPr>
        <w:t xml:space="preserve">. 185/2015 </w:t>
      </w:r>
      <w:proofErr w:type="spellStart"/>
      <w:r>
        <w:rPr>
          <w:rFonts w:ascii="Times New Roman" w:hAnsi="Times New Roman" w:cs="Times New Roman"/>
          <w:sz w:val="20"/>
          <w:szCs w:val="20"/>
        </w:rPr>
        <w:t>Z.z</w:t>
      </w:r>
      <w:proofErr w:type="spellEnd"/>
      <w:r>
        <w:rPr>
          <w:rFonts w:ascii="Times New Roman" w:hAnsi="Times New Roman" w:cs="Times New Roman"/>
          <w:sz w:val="20"/>
          <w:szCs w:val="20"/>
        </w:rPr>
        <w:t>. v znení neskorších predpisov</w:t>
      </w:r>
    </w:p>
    <w:p w:rsidR="00086DEF" w:rsidRDefault="00086DEF" w:rsidP="00086DEF">
      <w:pPr>
        <w:autoSpaceDE w:val="0"/>
        <w:autoSpaceDN w:val="0"/>
        <w:adjustRightInd w:val="0"/>
        <w:spacing w:after="0" w:line="240" w:lineRule="auto"/>
        <w:jc w:val="center"/>
        <w:rPr>
          <w:rFonts w:ascii="Times New Roman" w:hAnsi="Times New Roman" w:cs="Times New Roman"/>
          <w:sz w:val="20"/>
          <w:szCs w:val="20"/>
        </w:rPr>
      </w:pPr>
    </w:p>
    <w:p w:rsidR="00086DEF" w:rsidRDefault="00086DEF" w:rsidP="00086DEF">
      <w:pPr>
        <w:autoSpaceDE w:val="0"/>
        <w:autoSpaceDN w:val="0"/>
        <w:adjustRightInd w:val="0"/>
        <w:spacing w:after="0" w:line="240" w:lineRule="auto"/>
        <w:jc w:val="center"/>
        <w:rPr>
          <w:rFonts w:ascii="Times New Roman" w:hAnsi="Times New Roman" w:cs="Times New Roman"/>
          <w:sz w:val="20"/>
          <w:szCs w:val="20"/>
        </w:rPr>
      </w:pPr>
    </w:p>
    <w:p w:rsidR="00086DEF" w:rsidRDefault="00086DEF" w:rsidP="00086DEF">
      <w:pPr>
        <w:autoSpaceDE w:val="0"/>
        <w:autoSpaceDN w:val="0"/>
        <w:adjustRightInd w:val="0"/>
        <w:spacing w:after="0" w:line="240" w:lineRule="auto"/>
        <w:rPr>
          <w:rFonts w:ascii="Times New Roman" w:hAnsi="Times New Roman" w:cs="Times New Roman"/>
          <w:b/>
          <w:bCs/>
        </w:rPr>
      </w:pPr>
    </w:p>
    <w:p w:rsidR="00086DEF" w:rsidRDefault="00086DEF" w:rsidP="00086DE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Zmluvné strany</w:t>
      </w:r>
    </w:p>
    <w:p w:rsidR="00086DEF" w:rsidRDefault="00086DEF" w:rsidP="00086DEF">
      <w:pPr>
        <w:autoSpaceDE w:val="0"/>
        <w:autoSpaceDN w:val="0"/>
        <w:adjustRightInd w:val="0"/>
        <w:spacing w:after="0" w:line="240" w:lineRule="auto"/>
        <w:rPr>
          <w:rFonts w:ascii="Times New Roman" w:hAnsi="Times New Roman" w:cs="Times New Roman"/>
          <w:b/>
          <w:bCs/>
        </w:rPr>
      </w:pPr>
    </w:p>
    <w:p w:rsidR="00086DEF" w:rsidRDefault="00086DEF" w:rsidP="00086DEF">
      <w:pPr>
        <w:tabs>
          <w:tab w:val="left" w:pos="340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Objednávateľ: </w:t>
      </w:r>
      <w:r>
        <w:rPr>
          <w:rFonts w:ascii="Times New Roman" w:hAnsi="Times New Roman" w:cs="Times New Roman"/>
          <w:b/>
          <w:bCs/>
        </w:rPr>
        <w:tab/>
        <w:t>Zemplínske múzeum v Michalovciach</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Sídlo:</w:t>
      </w:r>
      <w:r>
        <w:rPr>
          <w:rFonts w:ascii="Times New Roman" w:hAnsi="Times New Roman" w:cs="Times New Roman"/>
        </w:rPr>
        <w:tab/>
        <w:t>Kostolné námestie 1, 071 01 Michalovce</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Štatutárny zástupca:</w:t>
      </w:r>
      <w:r>
        <w:rPr>
          <w:rFonts w:ascii="Times New Roman" w:hAnsi="Times New Roman" w:cs="Times New Roman"/>
        </w:rPr>
        <w:tab/>
        <w:t xml:space="preserve">Mgr. Stanislava </w:t>
      </w:r>
      <w:proofErr w:type="spellStart"/>
      <w:r>
        <w:rPr>
          <w:rFonts w:ascii="Times New Roman" w:hAnsi="Times New Roman" w:cs="Times New Roman"/>
        </w:rPr>
        <w:t>Rovňáková</w:t>
      </w:r>
      <w:proofErr w:type="spellEnd"/>
      <w:r>
        <w:rPr>
          <w:rFonts w:ascii="Times New Roman" w:hAnsi="Times New Roman" w:cs="Times New Roman"/>
        </w:rPr>
        <w:t>, riaditeľka múzea</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Zamestnanec oprávnený konať</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vo veciach zmluvných:</w:t>
      </w:r>
      <w:r>
        <w:rPr>
          <w:rFonts w:ascii="Times New Roman" w:hAnsi="Times New Roman" w:cs="Times New Roman"/>
        </w:rPr>
        <w:tab/>
        <w:t>Dr. Martin Molnár, vedúci odborného úseku</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Zamestnanec oprávnený</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konať vo veciach realizácie zmluvy:</w:t>
      </w:r>
      <w:r>
        <w:rPr>
          <w:rFonts w:ascii="Times New Roman" w:hAnsi="Times New Roman" w:cs="Times New Roman"/>
        </w:rPr>
        <w:tab/>
        <w:t>Mgr. Jozef Hrabovský, etnograf múzea</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Právna forma:</w:t>
      </w:r>
      <w:r>
        <w:rPr>
          <w:rFonts w:ascii="Times New Roman" w:hAnsi="Times New Roman" w:cs="Times New Roman"/>
        </w:rPr>
        <w:tab/>
        <w:t>Príspevková organizácia</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Bankové spojenie:</w:t>
      </w:r>
      <w:r>
        <w:rPr>
          <w:rFonts w:ascii="Times New Roman" w:hAnsi="Times New Roman" w:cs="Times New Roman"/>
        </w:rPr>
        <w:tab/>
        <w:t>Štátna pokladnica</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t>SK28 8180 0000 0070 0018 5094</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BIC:</w:t>
      </w:r>
      <w:r>
        <w:rPr>
          <w:rFonts w:ascii="Times New Roman" w:hAnsi="Times New Roman" w:cs="Times New Roman"/>
        </w:rPr>
        <w:tab/>
        <w:t>—</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IČO:</w:t>
      </w:r>
      <w:r>
        <w:rPr>
          <w:rFonts w:ascii="Times New Roman" w:hAnsi="Times New Roman" w:cs="Times New Roman"/>
        </w:rPr>
        <w:tab/>
        <w:t>31297749</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DIČ:</w:t>
      </w:r>
      <w:r>
        <w:rPr>
          <w:rFonts w:ascii="Times New Roman" w:hAnsi="Times New Roman" w:cs="Times New Roman"/>
        </w:rPr>
        <w:tab/>
        <w:t>2020747850</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IČ DPH:</w:t>
      </w:r>
      <w:r>
        <w:rPr>
          <w:rFonts w:ascii="Times New Roman" w:hAnsi="Times New Roman" w:cs="Times New Roman"/>
        </w:rPr>
        <w:tab/>
        <w:t>—</w:t>
      </w:r>
    </w:p>
    <w:p w:rsidR="00086DEF" w:rsidRDefault="00086DEF" w:rsidP="00086DEF">
      <w:pPr>
        <w:tabs>
          <w:tab w:val="left" w:pos="3402"/>
        </w:tabs>
        <w:autoSpaceDE w:val="0"/>
        <w:autoSpaceDN w:val="0"/>
        <w:adjustRightInd w:val="0"/>
        <w:spacing w:after="0" w:line="240" w:lineRule="auto"/>
        <w:ind w:left="3402" w:hanging="3402"/>
        <w:rPr>
          <w:rFonts w:ascii="Times New Roman" w:hAnsi="Times New Roman" w:cs="Times New Roman"/>
        </w:rPr>
      </w:pPr>
      <w:r>
        <w:rPr>
          <w:rFonts w:ascii="Times New Roman" w:hAnsi="Times New Roman" w:cs="Times New Roman"/>
        </w:rPr>
        <w:t>Kontakt:</w:t>
      </w:r>
      <w:r>
        <w:rPr>
          <w:rFonts w:ascii="Times New Roman" w:hAnsi="Times New Roman" w:cs="Times New Roman"/>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(ďalej len „objednávateľ“)</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p>
    <w:p w:rsidR="00086DEF" w:rsidRDefault="00086DEF" w:rsidP="00086DEF">
      <w:pPr>
        <w:tabs>
          <w:tab w:val="left" w:pos="340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Zhotoviteľ:</w:t>
      </w:r>
      <w:r>
        <w:rPr>
          <w:rFonts w:ascii="Times New Roman" w:hAnsi="Times New Roman" w:cs="Times New Roman"/>
          <w:b/>
          <w:bCs/>
        </w:rPr>
        <w:tab/>
      </w:r>
      <w:r>
        <w:rPr>
          <w:rFonts w:ascii="Times New Roman" w:hAnsi="Times New Roman" w:cs="Times New Roman"/>
          <w:bCs/>
        </w:rPr>
        <w:tab/>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Sídlo:</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Štatutárny zástupca: </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ind w:right="-142"/>
        <w:rPr>
          <w:rFonts w:ascii="Times New Roman" w:hAnsi="Times New Roman" w:cs="Times New Roman"/>
          <w:bCs/>
        </w:rPr>
      </w:pP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Zamestnanec oprávnený konať</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vo veciach zmluvných:</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Zamestnanec oprávnený </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konať vo veciach realizácie zmluvy</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a v technických otázkach:</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Bankové spojenie:</w:t>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Číslo účtu:</w:t>
      </w:r>
      <w:r>
        <w:rPr>
          <w:rFonts w:ascii="Times New Roman" w:hAnsi="Times New Roman" w:cs="Times New Roman"/>
          <w:bCs/>
        </w:rPr>
        <w:tab/>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IČO:</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DIČ:</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086DEF" w:rsidRDefault="00086DEF" w:rsidP="00086DEF">
      <w:pPr>
        <w:tabs>
          <w:tab w:val="left" w:pos="3402"/>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Kontakty:</w:t>
      </w:r>
      <w:r>
        <w:rPr>
          <w:rFonts w:ascii="Times New Roman" w:hAnsi="Times New Roman" w:cs="Times New Roman"/>
          <w:bCs/>
        </w:rPr>
        <w:tab/>
        <w:t xml:space="preserve"> </w:t>
      </w:r>
    </w:p>
    <w:p w:rsidR="00086DEF" w:rsidRDefault="00086DEF" w:rsidP="00086DEF">
      <w:pPr>
        <w:tabs>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(ďalej len „zhotoviteľ“)</w:t>
      </w: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rPr>
          <w:rFonts w:ascii="Times New Roman" w:hAnsi="Times New Roman" w:cs="Times New Roman"/>
          <w:sz w:val="18"/>
          <w:szCs w:val="18"/>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PREAMBULA</w:t>
      </w:r>
    </w:p>
    <w:p w:rsidR="00086DEF" w:rsidRDefault="00086DEF" w:rsidP="00086DEF">
      <w:pPr>
        <w:autoSpaceDE w:val="0"/>
        <w:autoSpaceDN w:val="0"/>
        <w:adjustRightInd w:val="0"/>
        <w:spacing w:after="0" w:line="240" w:lineRule="auto"/>
        <w:jc w:val="center"/>
        <w:rPr>
          <w:rFonts w:ascii="Times New Roman" w:hAnsi="Times New Roman" w:cs="Times New Roman"/>
          <w:b/>
          <w:bCs/>
        </w:rPr>
      </w:pP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Zmluvné strany vyhlasujú, že údaje uvedené v záhlaví tejto zmluvy sú pravdivé a aktuálne a zaväzujú sa vzájomne bez meškania oznámiť druhej zmluvnej strane každú zmenu, ktorá by mohla mať vplyv naplnenie zmluvných záväzkov. Sú si vedomí, že pri neoznámení takejto skutočnosti budú znášať následky, ktoré môžu druhej zmluvnej strane z neznalosti týchto údajov vzniknúť.</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Zhotoviteľ prehlasuje, že vzal na vedomie ciele a potreby objednávateľa, bol oboznámený s jeho požiadavkami a výslovne prehlasuje, že predmet podľa Čl. 1 tejto zmluvy bude realizovať s odbornou starostlivosťou podľa dohodnutého rozsahu. </w:t>
      </w:r>
    </w:p>
    <w:p w:rsidR="00086DEF" w:rsidRPr="00086DEF" w:rsidRDefault="00086DEF" w:rsidP="00086DEF">
      <w:pPr>
        <w:spacing w:after="0"/>
        <w:ind w:left="284" w:hanging="284"/>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t xml:space="preserve">Zmluvné strany uzatvárajú túto zmluvu, na vytvorenie a realizáciu </w:t>
      </w:r>
      <w:r w:rsidRPr="00086DEF">
        <w:rPr>
          <w:rFonts w:ascii="Times New Roman" w:hAnsi="Times New Roman" w:cs="Times New Roman"/>
          <w:i/>
        </w:rPr>
        <w:t>„</w:t>
      </w:r>
      <w:r w:rsidRPr="00086DEF">
        <w:rPr>
          <w:rFonts w:ascii="Times New Roman" w:hAnsi="Times New Roman" w:cs="Times New Roman"/>
          <w:b/>
          <w:i/>
          <w:shd w:val="clear" w:color="auto" w:fill="FCFCFC"/>
        </w:rPr>
        <w:t>Pokračovanie v budovaní národopisnej expozície v Zemplínskom múzeu v Michalovciach“</w:t>
      </w:r>
      <w:r>
        <w:rPr>
          <w:rFonts w:ascii="Times New Roman" w:hAnsi="Times New Roman" w:cs="Times New Roman"/>
          <w:b/>
          <w:shd w:val="clear" w:color="auto" w:fill="FCFCFC"/>
        </w:rPr>
        <w:t xml:space="preserve">  </w:t>
      </w:r>
      <w:r>
        <w:rPr>
          <w:rFonts w:ascii="Times New Roman" w:hAnsi="Times New Roman" w:cs="Times New Roman"/>
        </w:rPr>
        <w:t>v hlavnom kaštieli, v súlade s </w:t>
      </w:r>
      <w:proofErr w:type="spellStart"/>
      <w:r>
        <w:rPr>
          <w:rFonts w:ascii="Times New Roman" w:hAnsi="Times New Roman" w:cs="Times New Roman"/>
        </w:rPr>
        <w:t>ust</w:t>
      </w:r>
      <w:proofErr w:type="spellEnd"/>
      <w:r>
        <w:rPr>
          <w:rFonts w:ascii="Times New Roman" w:hAnsi="Times New Roman" w:cs="Times New Roman"/>
        </w:rPr>
        <w:t xml:space="preserve">. § 117 zákona č. 343/2015 Z. z. o verejnom obstarávaní a o zmene a doplnení niektorých zákonov v znení neskorších predpisov (ďalej len „zákon o verejnom obstarávaní"). </w:t>
      </w:r>
    </w:p>
    <w:p w:rsidR="00086DEF" w:rsidRDefault="00086DEF" w:rsidP="00086DEF">
      <w:pPr>
        <w:pStyle w:val="Obyajntext"/>
        <w:tabs>
          <w:tab w:val="left" w:pos="284"/>
        </w:tabs>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Zhotoviteľ prehlasuje, že je oprávnený na vykonanie predmetu zmluvy tak, ako sa touto zmluvou zaviazal a nie je na jeho strane žiadna zákonná alebo zmluvná prekážka, ktorá by znemožnila výkon predmetu zmluvy tak, ako je uvedené v tejto zmluve.</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 Predmet zmluvy</w:t>
      </w:r>
    </w:p>
    <w:p w:rsidR="00086DEF" w:rsidRDefault="00086DEF" w:rsidP="00086DEF">
      <w:pPr>
        <w:autoSpaceDE w:val="0"/>
        <w:autoSpaceDN w:val="0"/>
        <w:adjustRightInd w:val="0"/>
        <w:spacing w:after="0" w:line="240" w:lineRule="auto"/>
        <w:rPr>
          <w:rFonts w:ascii="Times New Roman" w:hAnsi="Times New Roman" w:cs="Times New Roman"/>
        </w:rPr>
      </w:pPr>
    </w:p>
    <w:p w:rsidR="00086DEF" w:rsidRPr="00086DEF" w:rsidRDefault="00086DEF" w:rsidP="00086DEF">
      <w:pPr>
        <w:spacing w:after="0"/>
        <w:ind w:left="284" w:hanging="284"/>
        <w:jc w:val="both"/>
        <w:rPr>
          <w:rFonts w:ascii="Times New Roman" w:hAnsi="Times New Roman" w:cs="Times New Roman"/>
          <w:b/>
        </w:rPr>
      </w:pPr>
      <w:r>
        <w:rPr>
          <w:rFonts w:ascii="Times New Roman" w:hAnsi="Times New Roman" w:cs="Times New Roman"/>
        </w:rPr>
        <w:t>1.</w:t>
      </w:r>
      <w:r>
        <w:rPr>
          <w:rFonts w:ascii="Times New Roman" w:hAnsi="Times New Roman" w:cs="Times New Roman"/>
        </w:rPr>
        <w:tab/>
        <w:t xml:space="preserve">Zhotoviteľ sa zaväzuje vytvoriť a zrealizovať </w:t>
      </w:r>
      <w:r>
        <w:rPr>
          <w:rFonts w:ascii="Times New Roman" w:hAnsi="Times New Roman" w:cs="Times New Roman"/>
          <w:szCs w:val="24"/>
        </w:rPr>
        <w:t>policové, regálové kotviace systémy pre bezpečné uloženie etnografickej zbierky Zemplínskeho múzea v Michalovciach, pod názvom:</w:t>
      </w:r>
      <w:r w:rsidRPr="00086DEF">
        <w:rPr>
          <w:rFonts w:ascii="Times New Roman" w:hAnsi="Times New Roman" w:cs="Times New Roman"/>
          <w:b/>
          <w:shd w:val="clear" w:color="auto" w:fill="FCFCFC"/>
        </w:rPr>
        <w:t xml:space="preserve"> </w:t>
      </w:r>
      <w:r w:rsidRPr="00086DEF">
        <w:rPr>
          <w:rFonts w:ascii="Times New Roman" w:hAnsi="Times New Roman" w:cs="Times New Roman"/>
          <w:b/>
          <w:i/>
          <w:shd w:val="clear" w:color="auto" w:fill="FCFCFC"/>
        </w:rPr>
        <w:t>Pokračovanie v budovaní národopisnej expozície v Zemplínskom múzeu v Michalovciach</w:t>
      </w:r>
      <w:r>
        <w:rPr>
          <w:rFonts w:ascii="Times New Roman" w:hAnsi="Times New Roman" w:cs="Times New Roman"/>
          <w:b/>
          <w:color w:val="777777"/>
          <w:shd w:val="clear" w:color="auto" w:fill="FCFCFC"/>
        </w:rPr>
        <w:t xml:space="preserve">, </w:t>
      </w:r>
      <w:r>
        <w:rPr>
          <w:rStyle w:val="apple-style-span"/>
          <w:rFonts w:ascii="Times New Roman" w:hAnsi="Times New Roman" w:cs="Times New Roman"/>
          <w:shd w:val="clear" w:color="auto" w:fill="FFFFFF"/>
        </w:rPr>
        <w:t>vrátane výroby, montáže a inštalácie. Realizácia ochrany predmetov národopisných zbierok bude umiestnená</w:t>
      </w:r>
      <w:r>
        <w:rPr>
          <w:rStyle w:val="apple-style-span"/>
          <w:rFonts w:ascii="Times New Roman" w:hAnsi="Times New Roman" w:cs="Times New Roman"/>
          <w:b/>
          <w:shd w:val="clear" w:color="auto" w:fill="FFFFFF"/>
        </w:rPr>
        <w:t xml:space="preserve"> </w:t>
      </w:r>
      <w:r>
        <w:rPr>
          <w:rFonts w:ascii="Times New Roman" w:hAnsi="Times New Roman" w:cs="Times New Roman"/>
        </w:rPr>
        <w:t xml:space="preserve">na prízemí východného krídla kaštieľa v rozsahu podľa výtvarno-architektonického návrhu (prílohou č. 1 tejto zmluvy), rozpočtu – (príloha č. 2 tejto zmluvy), a udeliť súhlas s použitím diela podľa podmienok upravených v tejto zmluve (ďalej spoločne ako „dielo“). </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Zhotoviteľ sa zaväzuje vykonať dielo osobne s náležitou odbornou starostlivosťou a odovzdať ho riadne a včas podľa podmienok dohodnutých v tejto zmluve. Súčasne prehlasuje, že je oboznámený so skutočnosťou, že realizácia diela bude vykonávaná v špecifických podmienkach národnej kultúrnej pamiatky v centrálnom objekte barokovo-klasicistického kaštieľa. </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Zhotoviteľ sa zaväzuje, že dielo podľa bodu 1 tohto článku vykoná:</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za podmienok stanovených v tejto zmluve;</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v súlade s Výtvarno-architektonickým návrhom - ochrana predmetov národopisnej zbierky (príloha č. 1);</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c)  v rozsahu podľa rozpočtu – (príloha č. 2);</w:t>
      </w:r>
    </w:p>
    <w:p w:rsidR="00086DEF" w:rsidRDefault="00086DEF" w:rsidP="00086DEF">
      <w:pPr>
        <w:autoSpaceDE w:val="0"/>
        <w:autoSpaceDN w:val="0"/>
        <w:adjustRightInd w:val="0"/>
        <w:spacing w:after="120" w:line="240" w:lineRule="auto"/>
        <w:ind w:left="284"/>
        <w:jc w:val="both"/>
        <w:rPr>
          <w:rFonts w:ascii="Times New Roman" w:hAnsi="Times New Roman" w:cs="Times New Roman"/>
        </w:rPr>
      </w:pPr>
      <w:r>
        <w:rPr>
          <w:rFonts w:ascii="Times New Roman" w:hAnsi="Times New Roman" w:cs="Times New Roman"/>
        </w:rPr>
        <w:t>Skutočnosť, že akýkoľvek z vyššie uvedených dokumentov podľa tohto článku nie je fyzicky pripojený k zmluve, ale na túto zmluvu len odkazuje, nemá vplyv na to, že je súčasťou zmluvy.</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Objednávateľ sa zaväzuje dielo po jeho zhotovení a odstránení všetkých </w:t>
      </w:r>
      <w:proofErr w:type="spellStart"/>
      <w:r>
        <w:rPr>
          <w:rFonts w:ascii="Times New Roman" w:hAnsi="Times New Roman" w:cs="Times New Roman"/>
        </w:rPr>
        <w:t>vád</w:t>
      </w:r>
      <w:proofErr w:type="spellEnd"/>
      <w:r>
        <w:rPr>
          <w:rFonts w:ascii="Times New Roman" w:hAnsi="Times New Roman" w:cs="Times New Roman"/>
        </w:rPr>
        <w:t xml:space="preserve"> a nedorobkov prevziať a zaplatiť zhotoviteľovi dohodnutú cenu diela v súlade s Čl. 3 tejto zmluvy, za predpokladu, že dielo bude zodpovedať podmienkam stanovenými v tejto zmluve. </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Zhotoviteľ sa zaväzuje vykonať dielo vo vlastnom mene, na vlastnú zodpovednosť, náklady a  nebezpečenstvo v súlade s podmienkami stanovenými v tejto zmluve s vybavením, ktoré si na tento účel zabezpečí.</w:t>
      </w: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2. Čas plnenia predmetu zmluvy</w:t>
      </w:r>
    </w:p>
    <w:p w:rsidR="00086DEF" w:rsidRDefault="00086DEF" w:rsidP="00086DEF">
      <w:pPr>
        <w:autoSpaceDE w:val="0"/>
        <w:autoSpaceDN w:val="0"/>
        <w:adjustRightInd w:val="0"/>
        <w:spacing w:after="0" w:line="240" w:lineRule="auto"/>
        <w:rPr>
          <w:rFonts w:ascii="Times New Roman" w:hAnsi="Times New Roman" w:cs="Times New Roman"/>
        </w:rPr>
      </w:pP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Zhotoviteľ sa zaväzuje zahájiť realizáciu diela od </w:t>
      </w:r>
      <w:r w:rsidR="003C1C23">
        <w:rPr>
          <w:rFonts w:ascii="Times New Roman" w:hAnsi="Times New Roman" w:cs="Times New Roman"/>
          <w:b/>
        </w:rPr>
        <w:t>27.09.2021</w:t>
      </w:r>
      <w:r>
        <w:rPr>
          <w:rFonts w:ascii="Times New Roman" w:hAnsi="Times New Roman" w:cs="Times New Roman"/>
        </w:rPr>
        <w:t xml:space="preserve"> a komplexne vytvoriť a odovzdať dielo objednávateľovi do </w:t>
      </w:r>
      <w:r w:rsidR="003C1C23">
        <w:rPr>
          <w:rFonts w:ascii="Times New Roman" w:hAnsi="Times New Roman" w:cs="Times New Roman"/>
          <w:b/>
        </w:rPr>
        <w:t>31.10.2021</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Zmluvné strany sa dohodli, že dohodnuté termíny, uvedené v bode 1 tohto článku sú konečné a neprekročiteľné. To neplatí ak vznikne prekážka nezávislá od vôle zhotoviteľa, ktorá mu bráni v zhotovovaní diela a nemožno rozumne predpokladať, že by zhotoviteľ túto prekážku alebo jej následky odvrátil alebo prekonal, ani že by v čase vzniku jeho záväzku zhotoviť dielo túto prekážku mohol predvídať. </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3. Zhotoviteľ je povinný prekážku uvedenú v bode 2 tohto článku bez zbytočného odkladu oznámiť objednávateľovi, spolu so žiadosťou o predlženie dohodnutého termínu, inak sa na vznik prekážky neprihliada, a teda čas ukončenia</w:t>
      </w:r>
      <w:r>
        <w:rPr>
          <w:rFonts w:ascii="Times New Roman" w:hAnsi="Times New Roman" w:cs="Times New Roman"/>
          <w:i/>
        </w:rPr>
        <w:t xml:space="preserve"> </w:t>
      </w:r>
      <w:r>
        <w:rPr>
          <w:rFonts w:ascii="Times New Roman" w:hAnsi="Times New Roman" w:cs="Times New Roman"/>
        </w:rPr>
        <w:t xml:space="preserve">diela zostáva nezmenený a zhotoviteľ je povinný ho dodržiavať.  </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Ukončením prác sa rozumie ich riadne odovzdanie protokolom o odovzdaní a prevzatí, v ktorom bude oboma zmluvnými stranami deklarované, že dielo je bez </w:t>
      </w:r>
      <w:proofErr w:type="spellStart"/>
      <w:r>
        <w:rPr>
          <w:rFonts w:ascii="Times New Roman" w:hAnsi="Times New Roman" w:cs="Times New Roman"/>
        </w:rPr>
        <w:t>vád</w:t>
      </w:r>
      <w:proofErr w:type="spellEnd"/>
      <w:r>
        <w:rPr>
          <w:rFonts w:ascii="Times New Roman" w:hAnsi="Times New Roman" w:cs="Times New Roman"/>
        </w:rPr>
        <w:t xml:space="preserve"> a nedorobkov. Dielo bude dodané spolu s dokumentmi potrebnými na riadne užívanie diela, tzn. najmä: návod na použitie, záručné listy osvedčenia o kvalite použitých materiálov, kópie certifikátov, dokladmi preukazujúcimi nadobudnutie licencie alebo iného duševného vlastníctva a pod. Súčasťou protokolu bude :</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zoznam zariadení, ktoré sú súčasťou dodávky s návodmi na obsluhu v slovenskom jazyku,</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zápisnice o komplexnom vyskúšaní zmontovaných zariadení,</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východiskové revízne správy, ak sú súčasťou predmetu diela,</w:t>
      </w:r>
    </w:p>
    <w:p w:rsidR="00086DEF" w:rsidRDefault="00086DEF" w:rsidP="00086DEF">
      <w:pPr>
        <w:autoSpaceDE w:val="0"/>
        <w:autoSpaceDN w:val="0"/>
        <w:adjustRightInd w:val="0"/>
        <w:spacing w:after="120" w:line="240" w:lineRule="auto"/>
        <w:ind w:left="568" w:hanging="284"/>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doklady o likvidácii odpadov z pracoviska, prípadne montážny denník.</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Ak zhotoviteľ bude v omeškaní s odovzdaním diela podľa dohodnutého zmluvného termínu v zmysle tohto článku, má objednávateľ právo na zmluvnú pokutu vo výške </w:t>
      </w:r>
      <w:r>
        <w:rPr>
          <w:rFonts w:ascii="Times New Roman" w:hAnsi="Times New Roman" w:cs="Times New Roman"/>
          <w:b/>
          <w:bCs/>
        </w:rPr>
        <w:t>0,05%</w:t>
      </w:r>
      <w:r>
        <w:rPr>
          <w:rFonts w:ascii="Times New Roman" w:hAnsi="Times New Roman" w:cs="Times New Roman"/>
        </w:rPr>
        <w:t xml:space="preserve"> z ceny celého diela za každý aj začatý deň.</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Ak objednávateľ zastaví práce na vykonaní predmetu podľa Čl. 1 tejto zmluvy, zhotoviteľ si vyúčtuje vykonané práce podľa stupňa rozpracovanosti a podľa skutočne zdokladovaných nákladov zo strany zhotoviteľa. Zhotoviteľ je oprávnený si vyúčtovať len vykonané práce podľa stupňa rozpracovanosti v súlade so súpisom vykonaných prác, ktorý je súčasťou faktúry.</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 Cena a spôsob jej úhrady</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Objednávateľ sa zaväzuje uhradiť zhotoviteľovi za riadne a včasné vytvorenie diela cenu, ktorá je stanovená dohodou zmluvných strán na sumu </w:t>
      </w:r>
      <w:r>
        <w:rPr>
          <w:rFonts w:ascii="Times New Roman" w:hAnsi="Times New Roman" w:cs="Times New Roman"/>
          <w:b/>
          <w:bCs/>
        </w:rPr>
        <w:t>........................</w:t>
      </w:r>
      <w:r>
        <w:rPr>
          <w:rFonts w:ascii="Times New Roman" w:hAnsi="Times New Roman" w:cs="Times New Roman"/>
        </w:rPr>
        <w:t xml:space="preserve"> (slovom ............eur).</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Cena bola stanovená dohodou zmluvných strán v súlade so zák. č. 18/1996 </w:t>
      </w:r>
      <w:proofErr w:type="spellStart"/>
      <w:r>
        <w:rPr>
          <w:rFonts w:ascii="Times New Roman" w:hAnsi="Times New Roman" w:cs="Times New Roman"/>
        </w:rPr>
        <w:t>Z.z</w:t>
      </w:r>
      <w:proofErr w:type="spellEnd"/>
      <w:r>
        <w:rPr>
          <w:rFonts w:ascii="Times New Roman" w:hAnsi="Times New Roman" w:cs="Times New Roman"/>
        </w:rPr>
        <w:t>. v znení neskorších predpisov.</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diela je maximálna, platná a nemenná počas doby trvania tejto zmluvy a teda zhotoviteľ nemá právo na náhradu akýchkoľvek ďalších nákladov, ktoré vynaloží pri zhotovovaní diela alebo v súvislosti s ním (všetky tieto náklady zhotoviteľa sú už zahrnuté v cene diela, ktorá je uvedená v bode 1 tohto článku)</w:t>
      </w:r>
      <w:r>
        <w:rPr>
          <w:rFonts w:ascii="Times New Roman" w:hAnsi="Times New Roman" w:cs="Times New Roman"/>
        </w:rPr>
        <w:tab/>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Celková cena kryje aj všetky náklady na dodržiavanie dohodnutých kvalitatívnych, dodacích a platobných podmienok podľa tejto zmluvy, a to najmä :</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technicko-kvalitatívne parametre diela uvedené v:</w:t>
      </w:r>
    </w:p>
    <w:p w:rsidR="00086DEF" w:rsidRDefault="00086DEF" w:rsidP="00086DEF">
      <w:pPr>
        <w:autoSpaceDE w:val="0"/>
        <w:autoSpaceDN w:val="0"/>
        <w:adjustRightInd w:val="0"/>
        <w:spacing w:after="0" w:line="240" w:lineRule="auto"/>
        <w:ind w:left="851" w:hanging="284"/>
        <w:jc w:val="both"/>
        <w:rPr>
          <w:rFonts w:ascii="Times New Roman"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r>
      <w:r>
        <w:rPr>
          <w:rFonts w:ascii="Times New Roman" w:hAnsi="Times New Roman" w:cs="Times New Roman"/>
        </w:rPr>
        <w:t>technických normách a predpisoch, platných na území SR,</w:t>
      </w:r>
    </w:p>
    <w:p w:rsidR="00086DEF" w:rsidRDefault="00086DEF" w:rsidP="00086DEF">
      <w:pPr>
        <w:autoSpaceDE w:val="0"/>
        <w:autoSpaceDN w:val="0"/>
        <w:adjustRightInd w:val="0"/>
        <w:spacing w:after="0" w:line="240" w:lineRule="auto"/>
        <w:ind w:left="851" w:hanging="284"/>
        <w:jc w:val="both"/>
        <w:rPr>
          <w:rFonts w:ascii="Times New Roman"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r>
      <w:r>
        <w:rPr>
          <w:rFonts w:ascii="Times New Roman" w:hAnsi="Times New Roman" w:cs="Times New Roman"/>
        </w:rPr>
        <w:t>normách a technických podmienkach uvedených v projektovej dokumentácii.</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podmienok realizácie diela:</w:t>
      </w:r>
    </w:p>
    <w:p w:rsidR="00086DEF" w:rsidRDefault="00086DEF" w:rsidP="00086DEF">
      <w:pPr>
        <w:autoSpaceDE w:val="0"/>
        <w:autoSpaceDN w:val="0"/>
        <w:adjustRightInd w:val="0"/>
        <w:spacing w:after="0" w:line="240" w:lineRule="auto"/>
        <w:ind w:left="851" w:hanging="284"/>
        <w:jc w:val="both"/>
        <w:rPr>
          <w:rFonts w:ascii="Times New Roman" w:eastAsia="Wingdings-Regular"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t>prevádzka, údržba a vypratanie zariadení používaných na pracovisku,</w:t>
      </w:r>
    </w:p>
    <w:p w:rsidR="00086DEF" w:rsidRDefault="00086DEF" w:rsidP="00086DEF">
      <w:pPr>
        <w:autoSpaceDE w:val="0"/>
        <w:autoSpaceDN w:val="0"/>
        <w:adjustRightInd w:val="0"/>
        <w:spacing w:after="0" w:line="240" w:lineRule="auto"/>
        <w:ind w:left="851" w:hanging="284"/>
        <w:jc w:val="both"/>
        <w:rPr>
          <w:rFonts w:ascii="Times New Roman" w:eastAsia="Wingdings-Regular"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t>úhradu za odvoz odpadu,</w:t>
      </w:r>
    </w:p>
    <w:p w:rsidR="00086DEF" w:rsidRDefault="00086DEF" w:rsidP="003C1C23">
      <w:pPr>
        <w:autoSpaceDE w:val="0"/>
        <w:autoSpaceDN w:val="0"/>
        <w:adjustRightInd w:val="0"/>
        <w:spacing w:after="0" w:line="240" w:lineRule="auto"/>
        <w:ind w:left="851" w:hanging="284"/>
        <w:jc w:val="both"/>
        <w:rPr>
          <w:rFonts w:ascii="Times New Roman" w:eastAsia="Wingdings-Regular"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t>vykonanie kontrolných a preukazných skúšok materiálov, prvkov, zariadení a konštrukcií vrátane prípravy a komplexného vyskúšania,</w:t>
      </w:r>
    </w:p>
    <w:p w:rsidR="00086DEF" w:rsidRDefault="00086DEF" w:rsidP="00086DEF">
      <w:pPr>
        <w:autoSpaceDE w:val="0"/>
        <w:autoSpaceDN w:val="0"/>
        <w:adjustRightInd w:val="0"/>
        <w:spacing w:after="120" w:line="240" w:lineRule="auto"/>
        <w:ind w:left="851" w:hanging="284"/>
        <w:jc w:val="both"/>
        <w:rPr>
          <w:rFonts w:ascii="Times New Roman" w:eastAsia="Wingdings-Regular" w:hAnsi="Times New Roman" w:cs="Times New Roman"/>
        </w:rPr>
      </w:pPr>
      <w:r>
        <w:rPr>
          <w:rFonts w:ascii="Times New Roman" w:eastAsia="Wingdings-Regular" w:hAnsi="Times New Roman" w:cs="Times New Roman"/>
        </w:rPr>
        <w:lastRenderedPageBreak/>
        <w:sym w:font="Symbol" w:char="F0B7"/>
      </w:r>
      <w:r>
        <w:rPr>
          <w:rFonts w:ascii="Times New Roman" w:eastAsia="Wingdings-Regular" w:hAnsi="Times New Roman" w:cs="Times New Roman"/>
        </w:rPr>
        <w:tab/>
        <w:t>náklady na odvoz prebytočného materiálu.</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Zhotoviteľ je povinný minimálne 5 dní pred začatím odovzdávania diela za účelom jeho konečného odsúhlasenia objednávateľom oznámiť túto skutočnosť písomne objednávateľovi.</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Zhotoviteľ faktúru vystaví po podpísaní protokolu o odovzdaní a prevzatí diela oboma zmluvnými stranami. Podkladom pre vystavenie a úhradu faktúry bude súpis skutočne  vykonaných prác a dodávok, písomne odsúhlasený zodpovedným zamestnancom objednávateľa Mgr. Jozef Hrabovský.</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Faktúra bude vystavená s 30-dennou splatnosťou od jej doručenia.</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Faktúra musí obsahovať všetky náležitosti uvedené v </w:t>
      </w:r>
      <w:proofErr w:type="spellStart"/>
      <w:r>
        <w:rPr>
          <w:rFonts w:ascii="Times New Roman" w:hAnsi="Times New Roman" w:cs="Times New Roman"/>
        </w:rPr>
        <w:t>ust</w:t>
      </w:r>
      <w:proofErr w:type="spellEnd"/>
      <w:r>
        <w:rPr>
          <w:rFonts w:ascii="Times New Roman" w:hAnsi="Times New Roman" w:cs="Times New Roman"/>
        </w:rPr>
        <w:t xml:space="preserve">. § 74 ods.1 zák. č. 222/2004 </w:t>
      </w:r>
      <w:proofErr w:type="spellStart"/>
      <w:r>
        <w:rPr>
          <w:rFonts w:ascii="Times New Roman" w:hAnsi="Times New Roman" w:cs="Times New Roman"/>
        </w:rPr>
        <w:t>Z.z</w:t>
      </w:r>
      <w:proofErr w:type="spellEnd"/>
      <w:r>
        <w:rPr>
          <w:rFonts w:ascii="Times New Roman" w:hAnsi="Times New Roman" w:cs="Times New Roman"/>
        </w:rPr>
        <w:t>. o DPH v platnom znení a v súlade so zák. č. 513/1991 Zb. v platnom znení.</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Ak faktúra nebude úplná alebo bude obsahovať nesprávne údaje, vrátane príloh k faktúre, bude faktúra objednávateľom vrátená na opravu alebo doplnenie. Nová 30 dňová lehota splatnosti začne plynúť odo dňa doručenia opravenej alebo doplnenej faktúry.</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Ak sa niektoré práce alebo činnosti uvedené v </w:t>
      </w:r>
      <w:proofErr w:type="spellStart"/>
      <w:r>
        <w:rPr>
          <w:rFonts w:ascii="Times New Roman" w:hAnsi="Times New Roman" w:cs="Times New Roman"/>
        </w:rPr>
        <w:t>položkovitom</w:t>
      </w:r>
      <w:proofErr w:type="spellEnd"/>
      <w:r>
        <w:rPr>
          <w:rFonts w:ascii="Times New Roman" w:hAnsi="Times New Roman" w:cs="Times New Roman"/>
        </w:rPr>
        <w:t xml:space="preserve"> rozpočte (príloha č. 2 tejto zmluvy) nevykonajú zo strany zhotoviteľa, pretože sa tieto ukážu v priebehu prác ako nepotrebné, budú tieto práce z ceny diela odpočítané, a to v cene podľa </w:t>
      </w:r>
      <w:proofErr w:type="spellStart"/>
      <w:r>
        <w:rPr>
          <w:rFonts w:ascii="Times New Roman" w:hAnsi="Times New Roman" w:cs="Times New Roman"/>
        </w:rPr>
        <w:t>položkovitého</w:t>
      </w:r>
      <w:proofErr w:type="spellEnd"/>
      <w:r>
        <w:rPr>
          <w:rFonts w:ascii="Times New Roman" w:hAnsi="Times New Roman" w:cs="Times New Roman"/>
        </w:rPr>
        <w:t xml:space="preserve"> rozpočtu.</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Zmluvné strany sa dohodli, že objednávateľ neposkytne zhotoviteľovi žiaden preddavok na vykonanie predmetu zmluvy. Zhotoviteľ túto skutočnosť berie na vedomie a zaväzuje sa, že žiaden preddavok nebude požadovať.</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Právo fakturovať vznikne zhotoviteľovi až po protokolárnom odovzdaní a prevzatí diela, podľa bodu 4 článku 2 tejto zmluvy. Objednávateľ preberie dielo, alebo jeho časť až po odstránení všetkých </w:t>
      </w:r>
      <w:proofErr w:type="spellStart"/>
      <w:r>
        <w:rPr>
          <w:rFonts w:ascii="Times New Roman" w:hAnsi="Times New Roman" w:cs="Times New Roman"/>
        </w:rPr>
        <w:t>vád</w:t>
      </w:r>
      <w:proofErr w:type="spellEnd"/>
      <w:r>
        <w:rPr>
          <w:rFonts w:ascii="Times New Roman" w:hAnsi="Times New Roman" w:cs="Times New Roman"/>
        </w:rPr>
        <w:t xml:space="preserve"> a nedorobkov za predpokladu, že dielo bude zodpovedať podmienkam stanovenými v tejto zmluve.</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 Osobitné ustanovenia</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Pri zriadení, usporiadaní, vybavení a likvidácie pracoviska sa zhotoviteľ zaväzuje dodržiavať ustanovenia zákonov o požiarnej ochrane, o bezpečnosti a ochrane práce na pracovisku  a prevádzkové predpisy objednávateľa. Zhotoviteľ je povinný na vlastné náklady zabezpečiť odstránenie a likvidáciu odpadu vzniknutého pri zhotovení diela najneskôr v deň dokončenia diela v súlade s platnými všeobecne záväznými predpismi SR. Zhotoviteľ je počas realizácie diela povinný na pracovisku i mimo neho udržiavať poriadok a čistotu.</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Objednávateľ, určí zhotoviteľovi bod napojenia pre odber elektrickej energie, vody, prípadne iných médií pre potreby realizácie diela a bod napojenia na verejnú kanalizáciu.</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Zhotoviteľ svojou činnosťou nesmie narušiť bezpečnosť osôb pohybujúcich sa mimo pracoviska, najmä zamestnancov a návštevníkov objednávateľa. Na pracovisko sú oprávnení vstupovať len poverení zamestnanci objednávateľa, poverení zamestnanci zriaďovateľa objednávateľa, zamestnanci zhotoviteľa a kontrolné orgány.</w:t>
      </w:r>
    </w:p>
    <w:p w:rsidR="00086DEF" w:rsidRDefault="00086DEF" w:rsidP="00086DEF">
      <w:pPr>
        <w:autoSpaceDE w:val="0"/>
        <w:autoSpaceDN w:val="0"/>
        <w:adjustRightInd w:val="0"/>
        <w:spacing w:after="120" w:line="240" w:lineRule="auto"/>
        <w:ind w:left="284" w:hanging="284"/>
        <w:jc w:val="both"/>
        <w:rPr>
          <w:rFonts w:ascii="Times New Roman" w:eastAsia="Times New Roman" w:hAnsi="Times New Roman" w:cs="Times New Roman"/>
          <w:b/>
          <w:bCs/>
          <w:lang w:eastAsia="sk-SK"/>
        </w:rPr>
      </w:pPr>
      <w:r>
        <w:rPr>
          <w:rFonts w:ascii="Times New Roman" w:hAnsi="Times New Roman" w:cs="Times New Roman"/>
        </w:rPr>
        <w:t>4.</w:t>
      </w:r>
      <w:r>
        <w:rPr>
          <w:rFonts w:ascii="Times New Roman" w:hAnsi="Times New Roman" w:cs="Times New Roman"/>
        </w:rPr>
        <w:tab/>
      </w:r>
      <w:r>
        <w:rPr>
          <w:rFonts w:ascii="Times New Roman" w:eastAsia="Times New Roman" w:hAnsi="Times New Roman" w:cs="Times New Roman"/>
          <w:lang w:eastAsia="sk-SK"/>
        </w:rPr>
        <w:t xml:space="preserve">Zhotoviteľ sa zaväzuje vykonávať činnosti spojené s realizáciou diela na vlastnú zodpovednosť </w:t>
      </w:r>
      <w:r>
        <w:rPr>
          <w:rFonts w:ascii="Times New Roman" w:hAnsi="Times New Roman" w:cs="Times New Roman"/>
        </w:rPr>
        <w:t xml:space="preserve">podľa </w:t>
      </w:r>
      <w:r>
        <w:rPr>
          <w:rFonts w:ascii="Times New Roman" w:eastAsia="Times New Roman" w:hAnsi="Times New Roman" w:cs="Times New Roman"/>
          <w:lang w:eastAsia="sk-SK"/>
        </w:rPr>
        <w:t xml:space="preserve">zmluvy, </w:t>
      </w:r>
      <w:r>
        <w:rPr>
          <w:rFonts w:ascii="Times New Roman" w:eastAsia="Times New Roman" w:hAnsi="Times New Roman" w:cs="Times New Roman"/>
          <w:color w:val="000000" w:themeColor="text1"/>
          <w:lang w:eastAsia="sk-SK"/>
        </w:rPr>
        <w:t>výtvarno-architektonického návrhu a rozpočtu</w:t>
      </w:r>
      <w:r>
        <w:rPr>
          <w:rFonts w:ascii="Times New Roman" w:eastAsia="Times New Roman" w:hAnsi="Times New Roman" w:cs="Times New Roman"/>
          <w:lang w:eastAsia="sk-SK"/>
        </w:rPr>
        <w:t>, pričom sa zaväzuje rešpektovať technické špecifické, právne predpisy, platné v SR. Zhotoviteľ je povinný zabezpečiť dodržiavanie bezpečnosti pri práci a preukázateľne poučiť všetkých svojich zamestnancov a subdodávateľov pracujúcich na pracovisku o bezpečnosti a ochrane zdravia pri práci a požiarnej ochrane. Zhotoviteľ zodpovedá za svojich pracovníkov a osôb konajúcich v jeho mene počas realizácie diela  po stránke BOZP, požiarnej ochrany a pracovnej disciplíny. Zhotoviteľ i pri vykonaní diela treťou osobou zodpovedá za nesplnenie, či porušenie povinností vyplývajúcich z tejto zmluvy a všeobecne záväzných právnych predpisov.</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Zhotoviteľ je povinný realizovať dielo tak, aby z dôvodu jeho činnosti nedošlo ku škodám na existujúcich objektoch a majetku objednávateľa, ktorý je v správe správcu jeho majetku. V prípade, ak vzniknú škody zavinené zhotoviteľom, a to aj z nedbanlivosti, tak je zhotoviteľ povinný ich odstrániť na vlastné náklady, a ak to nebude v jeho moci,  súhlasí s tým, aby bola výška škôd po ich odstránení a vyčíslení odpočítaná z konečnej faktúry za dielo.</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Zhotoviteľ sa zaväzuje, že nepoužije technológie, ktoré sú v rozpore s </w:t>
      </w:r>
      <w:r>
        <w:rPr>
          <w:rFonts w:ascii="Times New Roman" w:eastAsia="Times New Roman" w:hAnsi="Times New Roman" w:cs="Times New Roman"/>
          <w:color w:val="000000" w:themeColor="text1"/>
          <w:lang w:eastAsia="sk-SK"/>
        </w:rPr>
        <w:t>výtvarno-architektonickým návrhom expozície, rozpočtom – Vstupné priestory a rozpočtom – Historická expozícia</w:t>
      </w:r>
      <w:r>
        <w:rPr>
          <w:rFonts w:ascii="Times New Roman" w:hAnsi="Times New Roman" w:cs="Times New Roman"/>
        </w:rPr>
        <w:t xml:space="preserve"> a platnými technickými, technologickými, bezpečnostnými alebo hygienickými predpismi a normami SR a EU.</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 xml:space="preserve">Zhotoviteľ ručí za to, že dielo má v čase prevzatia zmluvne dohodnuté vlastnosti, ktoré zodpovedajú technickým normám a predpisom SR, a že nemá </w:t>
      </w:r>
      <w:proofErr w:type="spellStart"/>
      <w:r>
        <w:rPr>
          <w:rFonts w:ascii="Times New Roman" w:hAnsi="Times New Roman" w:cs="Times New Roman"/>
        </w:rPr>
        <w:t>vady</w:t>
      </w:r>
      <w:proofErr w:type="spellEnd"/>
      <w:r>
        <w:rPr>
          <w:rFonts w:ascii="Times New Roman" w:hAnsi="Times New Roman" w:cs="Times New Roman"/>
        </w:rPr>
        <w:t>, ktoré by rušili alebo znižovali hodnotu alebo schopnosť jeho používania k zmluvne predpokladaným účelom.</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Zhotoviteľ zaručuje, že dielo bude mať vlastnosti v zmysle zmluvy po dobu minimálne 36 mesiacov odo dňa protokolárneho odovzdania a prevzatia celého diela. Zmluvnými stranami bolo dohodnuté, že záručná lehota na použité technológie bude podľa údajov výrobcov, minimálne však 24 mesiacov.</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Zhotoviteľ zodpovedá za to, že dielo sa zhoduje s údajmi v sprievodných dokladoch. Zhotoviteľ sa zaväzuje, že počas záručnej doby odstráni </w:t>
      </w:r>
      <w:proofErr w:type="spellStart"/>
      <w:r>
        <w:rPr>
          <w:rFonts w:ascii="Times New Roman" w:hAnsi="Times New Roman" w:cs="Times New Roman"/>
        </w:rPr>
        <w:t>vady</w:t>
      </w:r>
      <w:proofErr w:type="spellEnd"/>
      <w:r>
        <w:rPr>
          <w:rFonts w:ascii="Times New Roman" w:hAnsi="Times New Roman" w:cs="Times New Roman"/>
        </w:rPr>
        <w:t xml:space="preserve"> diela bezplatne a to do 15 dní od dňa uplatnenia reklamácie. V prípade, že závažnosť reklamovanej </w:t>
      </w:r>
      <w:proofErr w:type="spellStart"/>
      <w:r>
        <w:rPr>
          <w:rFonts w:ascii="Times New Roman" w:hAnsi="Times New Roman" w:cs="Times New Roman"/>
        </w:rPr>
        <w:t>vady</w:t>
      </w:r>
      <w:proofErr w:type="spellEnd"/>
      <w:r>
        <w:rPr>
          <w:rFonts w:ascii="Times New Roman" w:hAnsi="Times New Roman" w:cs="Times New Roman"/>
        </w:rPr>
        <w:t xml:space="preserve"> neumožňuje jej odstránenia v lehote do 15 dní od jej oznámenia, zhotoviteľ písomne oznámi termín odstránenia </w:t>
      </w:r>
      <w:proofErr w:type="spellStart"/>
      <w:r>
        <w:rPr>
          <w:rFonts w:ascii="Times New Roman" w:hAnsi="Times New Roman" w:cs="Times New Roman"/>
        </w:rPr>
        <w:t>vady</w:t>
      </w:r>
      <w:proofErr w:type="spellEnd"/>
      <w:r>
        <w:rPr>
          <w:rFonts w:ascii="Times New Roman" w:hAnsi="Times New Roman" w:cs="Times New Roman"/>
        </w:rPr>
        <w:t xml:space="preserve">, ktorý nesmie prekročiť 45 dňovú lehotu (zhotoviteľom navrhnutá lehota). Ak zhotoviteľ neodstráni </w:t>
      </w:r>
      <w:proofErr w:type="spellStart"/>
      <w:r>
        <w:rPr>
          <w:rFonts w:ascii="Times New Roman" w:hAnsi="Times New Roman" w:cs="Times New Roman"/>
        </w:rPr>
        <w:t>vadu</w:t>
      </w:r>
      <w:proofErr w:type="spellEnd"/>
      <w:r>
        <w:rPr>
          <w:rFonts w:ascii="Times New Roman" w:hAnsi="Times New Roman" w:cs="Times New Roman"/>
        </w:rPr>
        <w:t xml:space="preserve"> v 15 dňovej lehote, v lehote zhotoviteľom navrhnutej, alebo nezareaguje na objednávateľom uplatnené vedy do 15 dní od doručenia úkonu ktorým si objednávateľ uplatnil </w:t>
      </w:r>
      <w:proofErr w:type="spellStart"/>
      <w:r>
        <w:rPr>
          <w:rFonts w:ascii="Times New Roman" w:hAnsi="Times New Roman" w:cs="Times New Roman"/>
        </w:rPr>
        <w:t>vady</w:t>
      </w:r>
      <w:proofErr w:type="spellEnd"/>
      <w:r>
        <w:rPr>
          <w:rFonts w:ascii="Times New Roman" w:hAnsi="Times New Roman" w:cs="Times New Roman"/>
        </w:rPr>
        <w:t xml:space="preserve">, je povinný zaplatiť objednávateľovi zmluvnú pokutu za neodstránenie </w:t>
      </w:r>
      <w:proofErr w:type="spellStart"/>
      <w:r>
        <w:rPr>
          <w:rFonts w:ascii="Times New Roman" w:hAnsi="Times New Roman" w:cs="Times New Roman"/>
        </w:rPr>
        <w:t>vád</w:t>
      </w:r>
      <w:proofErr w:type="spellEnd"/>
      <w:r>
        <w:rPr>
          <w:rFonts w:ascii="Times New Roman" w:hAnsi="Times New Roman" w:cs="Times New Roman"/>
        </w:rPr>
        <w:t xml:space="preserve"> počas záručnej doby vo výške 0,05 % z celkovej sumy diela za každý i začatý deň omeškania a každú </w:t>
      </w:r>
      <w:proofErr w:type="spellStart"/>
      <w:r>
        <w:rPr>
          <w:rFonts w:ascii="Times New Roman" w:hAnsi="Times New Roman" w:cs="Times New Roman"/>
        </w:rPr>
        <w:t>vadu</w:t>
      </w:r>
      <w:proofErr w:type="spellEnd"/>
      <w:r>
        <w:rPr>
          <w:rFonts w:ascii="Times New Roman" w:hAnsi="Times New Roman" w:cs="Times New Roman"/>
        </w:rPr>
        <w:t>/nedorobok zvlášť.</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V prípade, ak zhotoviteľ neodstráni reklamované </w:t>
      </w:r>
      <w:proofErr w:type="spellStart"/>
      <w:r>
        <w:rPr>
          <w:rFonts w:ascii="Times New Roman" w:hAnsi="Times New Roman" w:cs="Times New Roman"/>
        </w:rPr>
        <w:t>vady</w:t>
      </w:r>
      <w:proofErr w:type="spellEnd"/>
      <w:r>
        <w:rPr>
          <w:rFonts w:ascii="Times New Roman" w:hAnsi="Times New Roman" w:cs="Times New Roman"/>
        </w:rPr>
        <w:t xml:space="preserve"> v dohodnutej lehote a objednávateľ vytvoril podmienky na ich odstránenie, má objednávateľ právo zabezpečiť odstránenie </w:t>
      </w:r>
      <w:proofErr w:type="spellStart"/>
      <w:r>
        <w:rPr>
          <w:rFonts w:ascii="Times New Roman" w:hAnsi="Times New Roman" w:cs="Times New Roman"/>
        </w:rPr>
        <w:t>vád</w:t>
      </w:r>
      <w:proofErr w:type="spellEnd"/>
      <w:r>
        <w:rPr>
          <w:rFonts w:ascii="Times New Roman" w:hAnsi="Times New Roman" w:cs="Times New Roman"/>
        </w:rPr>
        <w:t xml:space="preserve"> treťou osobou na náklady zhotoviteľa, ktoré je  zhotoviteľ povinný uhradiť.</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Zhotoviteľ sa zaväzuje, že trikrát v priebehu záručnej doby vykoná spolu s povereným zástupcom objednávateľa záručnú prehliadku diela za účelom zistenia </w:t>
      </w:r>
      <w:proofErr w:type="spellStart"/>
      <w:r>
        <w:rPr>
          <w:rFonts w:ascii="Times New Roman" w:hAnsi="Times New Roman" w:cs="Times New Roman"/>
        </w:rPr>
        <w:t>vád</w:t>
      </w:r>
      <w:proofErr w:type="spellEnd"/>
      <w:r>
        <w:rPr>
          <w:rFonts w:ascii="Times New Roman" w:hAnsi="Times New Roman" w:cs="Times New Roman"/>
        </w:rPr>
        <w:t>, a to vždy po uplynutí 9 mesiacov záručnej doby. O každej prehliadke bude spísaný protokol potvrdený oprávnenými zástupcami zmluvných strán.</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Zmluvné pokuty a úroky z omeškania, dohodnuté touto zmluvou hradí povinná strana nezávisle od toho, čia v akej výške vznikne druhej zmluvnej strane v tejto súvislosti škoda, ktorú možno vymáhať samostatne. Uplatnením zmluvných pokút podľa tohto článku nie je dotknutý nárok zmluvných strán na náhradu škody.</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Od zmluvy možno odstúpiť v prípadoch, ktoré ustanovuje zmluva a </w:t>
      </w:r>
      <w:proofErr w:type="spellStart"/>
      <w:r>
        <w:rPr>
          <w:rFonts w:ascii="Times New Roman" w:hAnsi="Times New Roman" w:cs="Times New Roman"/>
        </w:rPr>
        <w:t>ust</w:t>
      </w:r>
      <w:proofErr w:type="spellEnd"/>
      <w:r>
        <w:rPr>
          <w:rFonts w:ascii="Times New Roman" w:hAnsi="Times New Roman" w:cs="Times New Roman"/>
        </w:rPr>
        <w:t xml:space="preserve">. § 344 a </w:t>
      </w:r>
      <w:proofErr w:type="spellStart"/>
      <w:r>
        <w:rPr>
          <w:rFonts w:ascii="Times New Roman" w:hAnsi="Times New Roman" w:cs="Times New Roman"/>
        </w:rPr>
        <w:t>nasl</w:t>
      </w:r>
      <w:proofErr w:type="spellEnd"/>
      <w:r>
        <w:rPr>
          <w:rFonts w:ascii="Times New Roman" w:hAnsi="Times New Roman" w:cs="Times New Roman"/>
        </w:rPr>
        <w:t>. Obchodného zákonníka. Zhotoviteľovi prináleží náhrada iba za skutočne vykonané práce.</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Odstúpenie od zmluvy musí byť druhej strane oznámené písomne a doručené do podateľne alebo doporučenou poštovou zásielkou a s doručenkou do vlastných rúk. Odstúpenie nadobúda účinnosť doručením druhej zmluvnej stane. Za deň doručenia sa považuje aj deň odmietnutia prevziať oznámenie o odstúpení alebo deň vrátenia nedoručenej zásielky odosielateľovi, aj keď sa o tom adresát nedozvie.</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 Objednávateľ si vyhradzuje právo odstúpiť od tejto zmluvy ak:</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r>
      <w:r>
        <w:rPr>
          <w:rFonts w:ascii="Times New Roman" w:hAnsi="Times New Roman" w:cs="Times New Roman"/>
        </w:rPr>
        <w:t>zhotoviteľ neplní kvalitatívno-technické parametre a podmienky zhotovenia diela určených projektom, STN a všeobecne záväznými predpismi SR a touto zmluvou alebo</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r>
      <w:r>
        <w:rPr>
          <w:rFonts w:ascii="Times New Roman" w:hAnsi="Times New Roman" w:cs="Times New Roman"/>
        </w:rPr>
        <w:t xml:space="preserve">zhotoviteľ aj napriek písomnému upozorneniu objednávateľa pokračuje vo </w:t>
      </w:r>
      <w:proofErr w:type="spellStart"/>
      <w:r>
        <w:rPr>
          <w:rFonts w:ascii="Times New Roman" w:hAnsi="Times New Roman" w:cs="Times New Roman"/>
        </w:rPr>
        <w:t>vadnom</w:t>
      </w:r>
      <w:proofErr w:type="spellEnd"/>
      <w:r>
        <w:rPr>
          <w:rFonts w:ascii="Times New Roman" w:hAnsi="Times New Roman" w:cs="Times New Roman"/>
        </w:rPr>
        <w:t xml:space="preserve"> plnení alebo ak aj napriek upozorneniu, v primeranej lehote mu určenej na odstránenie </w:t>
      </w:r>
      <w:proofErr w:type="spellStart"/>
      <w:r>
        <w:rPr>
          <w:rFonts w:ascii="Times New Roman" w:hAnsi="Times New Roman" w:cs="Times New Roman"/>
        </w:rPr>
        <w:t>vady</w:t>
      </w:r>
      <w:proofErr w:type="spellEnd"/>
      <w:r>
        <w:rPr>
          <w:rFonts w:ascii="Times New Roman" w:hAnsi="Times New Roman" w:cs="Times New Roman"/>
        </w:rPr>
        <w:t xml:space="preserve">, </w:t>
      </w:r>
      <w:proofErr w:type="spellStart"/>
      <w:r>
        <w:rPr>
          <w:rFonts w:ascii="Times New Roman" w:hAnsi="Times New Roman" w:cs="Times New Roman"/>
        </w:rPr>
        <w:t>vadu</w:t>
      </w:r>
      <w:proofErr w:type="spellEnd"/>
      <w:r>
        <w:rPr>
          <w:rFonts w:ascii="Times New Roman" w:hAnsi="Times New Roman" w:cs="Times New Roman"/>
        </w:rPr>
        <w:t xml:space="preserve"> </w:t>
      </w:r>
      <w:proofErr w:type="spellStart"/>
      <w:r>
        <w:rPr>
          <w:rFonts w:ascii="Times New Roman" w:hAnsi="Times New Roman" w:cs="Times New Roman"/>
        </w:rPr>
        <w:t>nedostráni</w:t>
      </w:r>
      <w:proofErr w:type="spellEnd"/>
      <w:r>
        <w:rPr>
          <w:rFonts w:ascii="Times New Roman" w:hAnsi="Times New Roman" w:cs="Times New Roman"/>
        </w:rPr>
        <w:t xml:space="preserve"> alebo</w:t>
      </w:r>
    </w:p>
    <w:p w:rsidR="00086DEF" w:rsidRDefault="00086DEF" w:rsidP="00086DEF">
      <w:pPr>
        <w:autoSpaceDE w:val="0"/>
        <w:autoSpaceDN w:val="0"/>
        <w:adjustRightInd w:val="0"/>
        <w:spacing w:after="0" w:line="240" w:lineRule="auto"/>
        <w:ind w:left="567" w:hanging="284"/>
        <w:jc w:val="both"/>
        <w:rPr>
          <w:rFonts w:ascii="Times New Roman" w:hAnsi="Times New Roman" w:cs="Times New Roman"/>
        </w:rPr>
      </w:pPr>
      <w:r>
        <w:rPr>
          <w:rFonts w:ascii="Times New Roman" w:eastAsia="Wingdings-Regular" w:hAnsi="Times New Roman" w:cs="Times New Roman"/>
        </w:rPr>
        <w:lastRenderedPageBreak/>
        <w:sym w:font="Symbol" w:char="F0B7"/>
      </w:r>
      <w:r>
        <w:rPr>
          <w:rFonts w:ascii="Times New Roman" w:eastAsia="Wingdings-Regular" w:hAnsi="Times New Roman" w:cs="Times New Roman"/>
        </w:rPr>
        <w:tab/>
      </w:r>
      <w:r>
        <w:rPr>
          <w:rFonts w:ascii="Times New Roman" w:hAnsi="Times New Roman" w:cs="Times New Roman"/>
        </w:rPr>
        <w:t>zhotoviteľ zastaví realizáciu diela pred dokončením, nedokáže dokončiť dielo v zmysle tejto zmluvy alebo preruší plnenie tejto zmluvy na neprimerane dlhú dobu alebo</w:t>
      </w:r>
    </w:p>
    <w:p w:rsidR="00086DEF" w:rsidRDefault="00086DEF" w:rsidP="00086DEF">
      <w:pPr>
        <w:autoSpaceDE w:val="0"/>
        <w:autoSpaceDN w:val="0"/>
        <w:adjustRightInd w:val="0"/>
        <w:spacing w:after="120" w:line="240" w:lineRule="auto"/>
        <w:ind w:left="568" w:hanging="284"/>
        <w:jc w:val="both"/>
        <w:rPr>
          <w:rFonts w:ascii="Times New Roman" w:hAnsi="Times New Roman" w:cs="Times New Roman"/>
        </w:rPr>
      </w:pPr>
      <w:r>
        <w:rPr>
          <w:rFonts w:ascii="Times New Roman" w:eastAsia="Wingdings-Regular" w:hAnsi="Times New Roman" w:cs="Times New Roman"/>
        </w:rPr>
        <w:sym w:font="Symbol" w:char="F0B7"/>
      </w:r>
      <w:r>
        <w:rPr>
          <w:rFonts w:ascii="Times New Roman" w:eastAsia="Wingdings-Regular" w:hAnsi="Times New Roman" w:cs="Times New Roman"/>
        </w:rPr>
        <w:tab/>
      </w:r>
      <w:r>
        <w:rPr>
          <w:rFonts w:ascii="Times New Roman" w:hAnsi="Times New Roman" w:cs="Times New Roman"/>
        </w:rPr>
        <w:t xml:space="preserve">je voči zhotoviteľovi vedené riadne konkurzné konanie, konkurz, ak bolo začaté </w:t>
      </w:r>
      <w:proofErr w:type="spellStart"/>
      <w:r>
        <w:rPr>
          <w:rFonts w:ascii="Times New Roman" w:hAnsi="Times New Roman" w:cs="Times New Roman"/>
        </w:rPr>
        <w:t>reštruktualizačné</w:t>
      </w:r>
      <w:proofErr w:type="spellEnd"/>
      <w:r>
        <w:rPr>
          <w:rFonts w:ascii="Times New Roman" w:hAnsi="Times New Roman" w:cs="Times New Roman"/>
        </w:rPr>
        <w:t xml:space="preserve"> konanie, exekučné konanie alebo ak zhotoviteľ vstúpil do likvidácie.</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16. Objednávateľ môže tiež odstúpiť od tejto zmluvy nasledujúci deň po márnom uplynutí fixného termínu dodania diela, ktorý je uvedený v bode 1 článku 2 tejto zmluvy.</w:t>
      </w:r>
    </w:p>
    <w:p w:rsidR="00086DEF" w:rsidRDefault="00086DEF" w:rsidP="00086DEF">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hAnsi="Times New Roman" w:cs="Times New Roman"/>
        </w:rPr>
        <w:t>17.</w:t>
      </w:r>
      <w:r>
        <w:rPr>
          <w:rFonts w:ascii="Times New Roman" w:eastAsia="Calibri" w:hAnsi="Times New Roman" w:cs="Times New Roman"/>
        </w:rPr>
        <w:t>Zhotoviteľ poskytuje objednávateľovi v zmysle zák. č. 185/2015 Z. z. Autorský zákon v znení neskorších predpisov, výhradný súhlas na použitie diela špecifikovaného v bode 1 článku I  tejto zmluvy vyhotovením rozmnoženiny diela, verejným rozširovaním originálu alebo rozmnoženiny diela prevodom vlastníckeho práva, vypožičaním, nájmom, spracovaním diela, úpravou diela, spojením diela s iným dielom, zaradením diela do databázy,  uvedením diela na verejnosti, verejným vystavením diela alebo jeho rozmnoženiny, verejným prenosom diela alebo jeho rozmnoženiny, verejným sprístupňovaním diela, nájmom alebo vypožičaním originálu diela,  ako aj na použitie die</w:t>
      </w:r>
      <w:r>
        <w:rPr>
          <w:rFonts w:ascii="Times New Roman" w:hAnsi="Times New Roman" w:cs="Times New Roman"/>
        </w:rPr>
        <w:t>la všetkými známymi spôsobmi ku</w:t>
      </w:r>
      <w:r>
        <w:rPr>
          <w:rFonts w:ascii="Times New Roman" w:eastAsia="Calibri" w:hAnsi="Times New Roman" w:cs="Times New Roman"/>
        </w:rPr>
        <w:t xml:space="preserve"> dňu uzatvorenia tejto zmluvy, alebo ktoré vyplynú z potrieb vykonávania činnosti objednávateľa, v akejkoľvek umeleckej a technickej podobe alebo forme. Zhotoviteľ túto licenciu poskytuje bezodplatne, bez územného a </w:t>
      </w:r>
      <w:proofErr w:type="spellStart"/>
      <w:r>
        <w:rPr>
          <w:rFonts w:ascii="Times New Roman" w:eastAsia="Calibri" w:hAnsi="Times New Roman" w:cs="Times New Roman"/>
        </w:rPr>
        <w:t>množstevného</w:t>
      </w:r>
      <w:proofErr w:type="spellEnd"/>
      <w:r>
        <w:rPr>
          <w:rFonts w:ascii="Times New Roman" w:eastAsia="Calibri" w:hAnsi="Times New Roman" w:cs="Times New Roman"/>
        </w:rPr>
        <w:t xml:space="preserve"> obmedzenia na celú dobu trvania majetkových práv zhotoviteľa k dielu. Objednávateľ je oprávnený udeliť tretej osobe súhlas na použitie diela v rozsahu udelenej licencie a je oprávnený licenciu postúpiť. Zhotoviteľ vyhlasuje</w:t>
      </w:r>
      <w:r>
        <w:rPr>
          <w:rFonts w:ascii="Times New Roman" w:hAnsi="Times New Roman" w:cs="Times New Roman"/>
          <w:lang w:eastAsia="sk-SK"/>
        </w:rPr>
        <w:t>, že  je oprávnený udeliť túto licenciu a  zároveň  zodpovedá za to, že použitím diela podľa tejto zmluvy nebude porušený žiadny právny predpis, ani autorské alebo iné práva tretích osôb.</w:t>
      </w:r>
    </w:p>
    <w:p w:rsidR="00086DEF" w:rsidRDefault="00086DEF" w:rsidP="00086DEF">
      <w:pPr>
        <w:autoSpaceDE w:val="0"/>
        <w:autoSpaceDN w:val="0"/>
        <w:adjustRightInd w:val="0"/>
        <w:spacing w:after="0" w:line="240" w:lineRule="auto"/>
        <w:jc w:val="center"/>
        <w:rPr>
          <w:rFonts w:ascii="Times New Roman" w:hAnsi="Times New Roman" w:cs="Times New Roman"/>
          <w:b/>
          <w:bCs/>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p>
    <w:p w:rsidR="00086DEF" w:rsidRDefault="00086DEF" w:rsidP="00086D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 Záverečné ustanovenia</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Účastníci zmluvy vyhlasujú, že sa riadne oboznámili s jej obsahom, že nebola uzatvorená v tiesni, ani za nápadne nevýhodných podmienok, je prejavom ich slobodnej vôle a ich zmluvná voľnosť nie je obmedzená, na znak súhlasu ju podpisujú.</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Zmluva nadobúda platnosť dňom jej podpísania oboma zmluvnými stranami a účinnosť dňom nasledujúcim po dni jej zverejnenia </w:t>
      </w:r>
      <w:bookmarkStart w:id="0" w:name="_Hlk12539241"/>
      <w:r>
        <w:rPr>
          <w:rFonts w:ascii="Times New Roman" w:hAnsi="Times New Roman" w:cs="Times New Roman"/>
        </w:rPr>
        <w:t>na webovom sídle objednávateľa</w:t>
      </w:r>
      <w:bookmarkEnd w:id="0"/>
      <w:r>
        <w:rPr>
          <w:rFonts w:ascii="Times New Roman" w:hAnsi="Times New Roman" w:cs="Times New Roman"/>
        </w:rPr>
        <w:t>.</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Zhotoviteľ podpisom tejto zmluvy udeľuje súhlas so zverejnením tejto zmluvy na webovom sídle </w:t>
      </w:r>
      <w:r>
        <w:rPr>
          <w:rFonts w:ascii="Times New Roman" w:hAnsi="Times New Roman" w:cs="Times New Roman"/>
          <w:color w:val="000000" w:themeColor="text1"/>
        </w:rPr>
        <w:t>objednávateľa.</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Zmeniť alebo doplniť obsah tejto zmluvy je možné len formou očíslovaných dodatkov, ktoré nesmú byť v rozpore s ustanoveniami zákona o verejnom obstarávaní.  Dodatky tejto zmluvy sú platné len v písomnej forme, a nadobudnú platnosť podpisom oprávnených zástupcov oboch zmluvných strán a účinnosť dňom nasledujúcim po dni zverejnenia na webovom sídle </w:t>
      </w:r>
      <w:r>
        <w:rPr>
          <w:rFonts w:ascii="Times New Roman" w:hAnsi="Times New Roman" w:cs="Times New Roman"/>
          <w:color w:val="000000" w:themeColor="text1"/>
        </w:rPr>
        <w:t>objednávateľa.</w:t>
      </w:r>
    </w:p>
    <w:p w:rsidR="00086DEF" w:rsidRDefault="00086DEF" w:rsidP="00086DEF">
      <w:pPr>
        <w:autoSpaceDE w:val="0"/>
        <w:autoSpaceDN w:val="0"/>
        <w:adjustRightInd w:val="0"/>
        <w:spacing w:after="120" w:line="240" w:lineRule="auto"/>
        <w:ind w:left="284" w:hanging="284"/>
        <w:jc w:val="both"/>
        <w:rPr>
          <w:rFonts w:ascii="Times New Roman" w:eastAsia="Times New Roman" w:hAnsi="Times New Roman" w:cs="Times New Roman"/>
          <w:lang w:eastAsia="sk-SK"/>
        </w:rPr>
      </w:pPr>
      <w:r>
        <w:rPr>
          <w:rFonts w:ascii="Times New Roman" w:hAnsi="Times New Roman" w:cs="Times New Roman"/>
        </w:rPr>
        <w:t>5.</w:t>
      </w:r>
      <w:r>
        <w:rPr>
          <w:rFonts w:ascii="Times New Roman" w:eastAsia="Times New Roman" w:hAnsi="Times New Roman" w:cs="Times New Roman"/>
          <w:lang w:eastAsia="sk-SK"/>
        </w:rPr>
        <w:t xml:space="preserve">  Zhotoviteľ vyslovuje súhlas so spracovaním osobných údajov potrebných na realizáciu tejto zmluvy a súčasne vyslovuje súhlas zo zverejnením svojich údajov a údajov ním oprávnených fyzických osôb, vrátane osobných informácií podľa § 9 ods. 1 zákona č. 211/2000 Z. z. o slobodnom prístupe k informáciám a o zmene a doplnení niektorých zákonov v znení neskorších predpisov (zákon o slobode informácií). Žiadna skutočnosť, obsiahnutá v ustanoveniach tejto zmluvy, nie je predmetom obchodného tajomstva, ani povinnej mlčanlivosti, okrem skutočností zhotoviteľom výslovne označených</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color w:val="C0504D" w:themeColor="accent2"/>
        </w:rPr>
      </w:pPr>
      <w:r>
        <w:rPr>
          <w:rFonts w:ascii="Times New Roman" w:eastAsia="Times New Roman" w:hAnsi="Times New Roman" w:cs="Times New Roman"/>
          <w:lang w:eastAsia="sk-SK"/>
        </w:rPr>
        <w:t>6.</w:t>
      </w:r>
      <w:r>
        <w:rPr>
          <w:rFonts w:ascii="Times New Roman" w:hAnsi="Times New Roman" w:cs="Times New Roman"/>
        </w:rPr>
        <w:t xml:space="preserve"> </w:t>
      </w:r>
      <w:r>
        <w:rPr>
          <w:rFonts w:ascii="Times New Roman" w:eastAsia="Times New Roman" w:hAnsi="Times New Roman" w:cs="Times New Roman"/>
          <w:lang w:eastAsia="sk-SK"/>
        </w:rPr>
        <w:tab/>
        <w:t>Bez ohľadu na ostatné ustanovenia tejto zmluvy sa zmluvné strany sa dohodli, že písomnosti týkajúce sa zániku alebo zmeny tejto zmluvy musia byť doručované výhradne poštou ako doporučená zásielka alebo osobne alebo kuriérom.</w:t>
      </w:r>
      <w:r>
        <w:rPr>
          <w:rFonts w:ascii="Times New Roman" w:hAnsi="Times New Roman" w:cs="Times New Roman"/>
        </w:rPr>
        <w:t xml:space="preserve"> Pre potreby doručovania prostredníctvom pošty sa použijú adresy sídla zmluvných strán uve</w:t>
      </w:r>
      <w:r>
        <w:rPr>
          <w:rFonts w:ascii="Times New Roman" w:hAnsi="Times New Roman" w:cs="Times New Roman"/>
        </w:rPr>
        <w:softHyphen/>
        <w:t>dené v záhlaví tejto zmluvy alebo v obchodnom registri. Za deň doručenia písomnosti sa považuje aj deň, v ktorý zmluvná strana, ktorá je adresátom, odoprie prevzatie do</w:t>
      </w:r>
      <w:r>
        <w:rPr>
          <w:rFonts w:ascii="Times New Roman" w:hAnsi="Times New Roman" w:cs="Times New Roman"/>
        </w:rPr>
        <w:softHyphen/>
        <w:t>ručovanej písomnosti, alebo v ktorý márne uplynie odberná lehota pre vyzdvihnutie si zásielky doručovanej poštou zmluvnej strane, na pošte, alebo v ktorý je na zá</w:t>
      </w:r>
      <w:r>
        <w:rPr>
          <w:rFonts w:ascii="Times New Roman" w:hAnsi="Times New Roman" w:cs="Times New Roman"/>
        </w:rPr>
        <w:softHyphen/>
      </w:r>
      <w:r>
        <w:rPr>
          <w:rFonts w:ascii="Times New Roman" w:hAnsi="Times New Roman" w:cs="Times New Roman"/>
        </w:rPr>
        <w:lastRenderedPageBreak/>
        <w:t>sielke, doručovanej poštou zmluvnej strane, preukázateľne zamestnancom pošty vyznačená poznámka, že „adresát sa odsťahoval“, „adresát je neznámy“ alebo iná poznámka podobného významu.</w:t>
      </w:r>
    </w:p>
    <w:p w:rsidR="00086DEF" w:rsidRDefault="00086DEF" w:rsidP="00086DEF">
      <w:pPr>
        <w:pStyle w:val="Obyajntext"/>
        <w:spacing w:after="120"/>
        <w:ind w:left="284" w:hanging="284"/>
        <w:jc w:val="both"/>
        <w:rPr>
          <w:rFonts w:ascii="Times New Roman" w:hAnsi="Times New Roman" w:cs="Times New Roman"/>
        </w:rPr>
      </w:pPr>
      <w:r>
        <w:rPr>
          <w:rFonts w:ascii="Times New Roman" w:hAnsi="Times New Roman" w:cs="Times New Roman"/>
        </w:rPr>
        <w:t>7. Právne vzťahy neupravené touto zmluvou sa riadia ustanoveniami Obchodného zákonníka, Autorského zákona  a všeobecne záväznými právnymi predpismi Slovenskej republiky.</w:t>
      </w:r>
    </w:p>
    <w:p w:rsidR="00086DEF" w:rsidRDefault="00086DEF" w:rsidP="00086DEF">
      <w:pPr>
        <w:autoSpaceDE w:val="0"/>
        <w:autoSpaceDN w:val="0"/>
        <w:adjustRightInd w:val="0"/>
        <w:spacing w:after="120" w:line="240" w:lineRule="auto"/>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Zmluva je vyhotovená v 5 rovnopisoch s platnosťou originálu, z ktorých zhotoviteľ </w:t>
      </w:r>
      <w:proofErr w:type="spellStart"/>
      <w:r>
        <w:rPr>
          <w:rFonts w:ascii="Times New Roman" w:hAnsi="Times New Roman" w:cs="Times New Roman"/>
        </w:rPr>
        <w:t>obdrží</w:t>
      </w:r>
      <w:proofErr w:type="spellEnd"/>
      <w:r>
        <w:rPr>
          <w:rFonts w:ascii="Times New Roman" w:hAnsi="Times New Roman" w:cs="Times New Roman"/>
        </w:rPr>
        <w:t xml:space="preserve"> 2 a objednávateľ </w:t>
      </w:r>
      <w:proofErr w:type="spellStart"/>
      <w:r>
        <w:rPr>
          <w:rFonts w:ascii="Times New Roman" w:hAnsi="Times New Roman" w:cs="Times New Roman"/>
        </w:rPr>
        <w:t>obdrží</w:t>
      </w:r>
      <w:proofErr w:type="spellEnd"/>
      <w:r>
        <w:rPr>
          <w:rFonts w:ascii="Times New Roman" w:hAnsi="Times New Roman" w:cs="Times New Roman"/>
        </w:rPr>
        <w:t xml:space="preserve"> 3 vyhotovenia.</w:t>
      </w:r>
    </w:p>
    <w:p w:rsidR="00086DEF" w:rsidRDefault="00086DEF" w:rsidP="00086DEF">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9. Prílohami tejto zmluvy sú:</w:t>
      </w:r>
    </w:p>
    <w:p w:rsidR="00086DEF" w:rsidRDefault="00086DEF" w:rsidP="00086DEF">
      <w:pPr>
        <w:autoSpaceDE w:val="0"/>
        <w:autoSpaceDN w:val="0"/>
        <w:adjustRightInd w:val="0"/>
        <w:spacing w:after="0" w:line="240" w:lineRule="auto"/>
        <w:ind w:left="284" w:hanging="142"/>
        <w:jc w:val="both"/>
        <w:rPr>
          <w:rFonts w:ascii="Times New Roman" w:hAnsi="Times New Roman" w:cs="Times New Roman"/>
        </w:rPr>
      </w:pPr>
      <w:r>
        <w:rPr>
          <w:rFonts w:ascii="Times New Roman" w:hAnsi="Times New Roman" w:cs="Times New Roman"/>
        </w:rPr>
        <w:t xml:space="preserve"> a) príloha č. 1 – Výtvarno-architektonický návrh - </w:t>
      </w:r>
      <w:r>
        <w:rPr>
          <w:rFonts w:ascii="Times New Roman" w:hAnsi="Times New Roman" w:cs="Times New Roman"/>
          <w:bCs/>
          <w:szCs w:val="24"/>
        </w:rPr>
        <w:t>ochrana predmetov národopisnej zbierky v expozícii ZM</w:t>
      </w:r>
    </w:p>
    <w:p w:rsidR="00086DEF" w:rsidRDefault="00086DEF" w:rsidP="00086DEF">
      <w:pPr>
        <w:autoSpaceDE w:val="0"/>
        <w:autoSpaceDN w:val="0"/>
        <w:adjustRightInd w:val="0"/>
        <w:spacing w:after="0" w:line="240" w:lineRule="auto"/>
        <w:ind w:left="284" w:hanging="142"/>
        <w:jc w:val="both"/>
        <w:rPr>
          <w:rFonts w:ascii="Times New Roman" w:hAnsi="Times New Roman" w:cs="Times New Roman"/>
        </w:rPr>
      </w:pPr>
      <w:r>
        <w:rPr>
          <w:rFonts w:ascii="Times New Roman" w:hAnsi="Times New Roman" w:cs="Times New Roman"/>
        </w:rPr>
        <w:t xml:space="preserve"> b) príloha č. 2 – rozpočet </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V </w:t>
      </w:r>
      <w:r>
        <w:rPr>
          <w:rFonts w:ascii="Times New Roman" w:hAnsi="Times New Roman" w:cs="Times New Roman"/>
          <w:b/>
        </w:rPr>
        <w:tab/>
      </w:r>
      <w:r>
        <w:rPr>
          <w:rFonts w:ascii="Times New Roman" w:hAnsi="Times New Roman" w:cs="Times New Roman"/>
          <w:b/>
        </w:rPr>
        <w:tab/>
      </w:r>
      <w:r w:rsidR="003C1C23">
        <w:rPr>
          <w:rFonts w:ascii="Times New Roman" w:hAnsi="Times New Roman" w:cs="Times New Roman"/>
          <w:b/>
        </w:rPr>
        <w:t>dňa</w:t>
      </w:r>
      <w:bookmarkStart w:id="1" w:name="_GoBack"/>
      <w:bookmarkEnd w:id="1"/>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V</w:t>
      </w:r>
      <w:proofErr w:type="spellEnd"/>
      <w:r>
        <w:rPr>
          <w:rFonts w:ascii="Times New Roman" w:hAnsi="Times New Roman" w:cs="Times New Roman"/>
          <w:b/>
        </w:rPr>
        <w:t xml:space="preserve"> Michalovciach dňa </w:t>
      </w: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autoSpaceDE w:val="0"/>
        <w:autoSpaceDN w:val="0"/>
        <w:adjustRightInd w:val="0"/>
        <w:spacing w:after="0" w:line="240" w:lineRule="auto"/>
        <w:jc w:val="both"/>
        <w:rPr>
          <w:rFonts w:ascii="Times New Roman" w:hAnsi="Times New Roman" w:cs="Times New Roman"/>
        </w:rPr>
      </w:pP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 zhotoviteľa:</w:t>
      </w:r>
      <w:r>
        <w:rPr>
          <w:rFonts w:ascii="Times New Roman" w:hAnsi="Times New Roman" w:cs="Times New Roman"/>
        </w:rPr>
        <w:tab/>
      </w:r>
      <w:r>
        <w:rPr>
          <w:rFonts w:ascii="Times New Roman" w:hAnsi="Times New Roman" w:cs="Times New Roman"/>
        </w:rPr>
        <w:tab/>
        <w:t>Za objednávateľa:</w:t>
      </w: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Mgr. Stanislava </w:t>
      </w:r>
      <w:proofErr w:type="spellStart"/>
      <w:r>
        <w:rPr>
          <w:rFonts w:ascii="Times New Roman" w:hAnsi="Times New Roman" w:cs="Times New Roman"/>
          <w:b/>
        </w:rPr>
        <w:t>Rovňáková</w:t>
      </w:r>
      <w:proofErr w:type="spellEnd"/>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t xml:space="preserve">                                                                                                       riaditeľka múzea</w:t>
      </w: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086DEF" w:rsidRDefault="00086DEF" w:rsidP="00086DEF">
      <w:pPr>
        <w:spacing w:after="0"/>
        <w:rPr>
          <w:rFonts w:ascii="Times New Roman" w:hAnsi="Times New Roman" w:cs="Times New Roman"/>
          <w:sz w:val="18"/>
          <w:szCs w:val="18"/>
        </w:rPr>
      </w:pPr>
      <w:r>
        <w:rPr>
          <w:rFonts w:ascii="Times New Roman" w:hAnsi="Times New Roman" w:cs="Times New Roman"/>
          <w:noProof/>
          <w:lang w:eastAsia="sk-SK"/>
        </w:rPr>
        <w:t xml:space="preserve">       </w:t>
      </w:r>
      <w:r>
        <w:rPr>
          <w:rFonts w:ascii="Times New Roman" w:hAnsi="Times New Roman" w:cs="Times New Roman"/>
          <w:sz w:val="18"/>
          <w:szCs w:val="18"/>
        </w:rPr>
        <w:t xml:space="preserve">  </w:t>
      </w:r>
      <w:r>
        <w:rPr>
          <w:rFonts w:ascii="Times New Roman" w:hAnsi="Times New Roman" w:cs="Times New Roman"/>
          <w:noProof/>
          <w:sz w:val="18"/>
          <w:szCs w:val="18"/>
        </w:rPr>
        <w:t xml:space="preserve">                                                                                                                  </w:t>
      </w:r>
    </w:p>
    <w:p w:rsidR="00086DEF" w:rsidRDefault="00086DEF" w:rsidP="00086DEF">
      <w:pPr>
        <w:spacing w:after="0" w:line="240" w:lineRule="auto"/>
        <w:ind w:left="705"/>
        <w:rPr>
          <w:rFonts w:ascii="Times New Roman" w:hAnsi="Times New Roman" w:cs="Times New Roman"/>
          <w:noProof/>
          <w:sz w:val="18"/>
          <w:szCs w:val="18"/>
          <w:lang w:eastAsia="sk-SK"/>
        </w:rPr>
      </w:pPr>
      <w:r>
        <w:rPr>
          <w:rFonts w:ascii="Times New Roman" w:hAnsi="Times New Roman" w:cs="Times New Roman"/>
          <w:noProof/>
          <w:sz w:val="18"/>
          <w:szCs w:val="18"/>
          <w:lang w:eastAsia="sk-SK"/>
        </w:rPr>
        <w:t xml:space="preserve">                      </w:t>
      </w:r>
    </w:p>
    <w:p w:rsidR="00086DEF" w:rsidRDefault="00086DEF" w:rsidP="00086DEF">
      <w:pPr>
        <w:spacing w:after="0" w:line="240" w:lineRule="auto"/>
        <w:ind w:left="705"/>
        <w:rPr>
          <w:rFonts w:ascii="Times New Roman" w:hAnsi="Times New Roman" w:cs="Times New Roman"/>
          <w:sz w:val="18"/>
          <w:szCs w:val="18"/>
        </w:rPr>
      </w:pPr>
    </w:p>
    <w:p w:rsidR="00086DEF" w:rsidRDefault="00086DEF" w:rsidP="00086DEF">
      <w:pPr>
        <w:spacing w:after="0" w:line="240" w:lineRule="auto"/>
        <w:ind w:left="705"/>
        <w:rPr>
          <w:rFonts w:ascii="Times New Roman" w:hAnsi="Times New Roman" w:cs="Times New Roman"/>
          <w:sz w:val="18"/>
          <w:szCs w:val="18"/>
        </w:rPr>
      </w:pPr>
      <w:r>
        <w:rPr>
          <w:rFonts w:ascii="Times New Roman" w:hAnsi="Times New Roman" w:cs="Times New Roman"/>
          <w:sz w:val="18"/>
          <w:szCs w:val="18"/>
        </w:rPr>
        <w:t xml:space="preserve">                                                                                                                 </w:t>
      </w:r>
    </w:p>
    <w:p w:rsidR="00086DEF" w:rsidRDefault="00086DEF" w:rsidP="00086DEF">
      <w:pPr>
        <w:spacing w:after="0" w:line="240" w:lineRule="auto"/>
        <w:ind w:left="705"/>
        <w:rPr>
          <w:rFonts w:ascii="Times New Roman" w:hAnsi="Times New Roman" w:cs="Times New Roman"/>
          <w:noProof/>
          <w:sz w:val="18"/>
          <w:szCs w:val="18"/>
          <w:lang w:eastAsia="sk-SK"/>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noProof/>
          <w:sz w:val="24"/>
          <w:szCs w:val="24"/>
        </w:rPr>
        <w:t xml:space="preserve">               </w:t>
      </w:r>
      <w:r>
        <w:rPr>
          <w:rFonts w:ascii="Times New Roman" w:hAnsi="Times New Roman" w:cs="Times New Roman"/>
          <w:noProof/>
          <w:sz w:val="18"/>
          <w:szCs w:val="18"/>
          <w:lang w:eastAsia="sk-SK"/>
        </w:rPr>
        <w:t xml:space="preserve">                      </w:t>
      </w:r>
    </w:p>
    <w:p w:rsidR="00086DEF" w:rsidRDefault="00086DEF" w:rsidP="00086DEF">
      <w:pPr>
        <w:spacing w:after="0" w:line="240" w:lineRule="auto"/>
        <w:ind w:left="705"/>
        <w:rPr>
          <w:rFonts w:ascii="Times New Roman" w:hAnsi="Times New Roman" w:cs="Times New Roman"/>
          <w:noProof/>
          <w:sz w:val="18"/>
          <w:szCs w:val="18"/>
          <w:lang w:eastAsia="sk-SK"/>
        </w:rPr>
      </w:pPr>
      <w:r>
        <w:rPr>
          <w:rFonts w:ascii="Times New Roman" w:hAnsi="Times New Roman" w:cs="Times New Roman"/>
          <w:noProof/>
          <w:sz w:val="18"/>
          <w:szCs w:val="18"/>
          <w:lang w:eastAsia="sk-SK"/>
        </w:rPr>
        <w:t xml:space="preserve">                                 </w:t>
      </w:r>
    </w:p>
    <w:p w:rsidR="00086DEF" w:rsidRDefault="00086DEF" w:rsidP="00086DEF">
      <w:pPr>
        <w:spacing w:after="0" w:line="240" w:lineRule="auto"/>
        <w:ind w:left="705"/>
        <w:rPr>
          <w:rFonts w:ascii="Times New Roman" w:hAnsi="Times New Roman" w:cs="Times New Roman"/>
          <w:noProof/>
          <w:sz w:val="18"/>
          <w:szCs w:val="18"/>
          <w:lang w:eastAsia="sk-SK"/>
        </w:rPr>
      </w:pPr>
      <w:r>
        <w:rPr>
          <w:rFonts w:ascii="Times New Roman" w:hAnsi="Times New Roman" w:cs="Times New Roman"/>
          <w:noProof/>
          <w:sz w:val="18"/>
          <w:szCs w:val="18"/>
          <w:lang w:eastAsia="sk-SK"/>
        </w:rPr>
        <w:t xml:space="preserve">                                                                                                                                </w:t>
      </w:r>
    </w:p>
    <w:p w:rsidR="00086DEF" w:rsidRDefault="00086DEF" w:rsidP="00086DEF">
      <w:pPr>
        <w:spacing w:after="0" w:line="240" w:lineRule="auto"/>
        <w:ind w:left="705"/>
        <w:rPr>
          <w:rFonts w:ascii="Times New Roman" w:hAnsi="Times New Roman" w:cs="Times New Roman"/>
          <w:noProof/>
          <w:sz w:val="24"/>
          <w:szCs w:val="24"/>
        </w:rPr>
      </w:pPr>
      <w:r>
        <w:rPr>
          <w:rFonts w:ascii="Times New Roman" w:hAnsi="Times New Roman" w:cs="Times New Roman"/>
          <w:noProof/>
          <w:sz w:val="18"/>
          <w:szCs w:val="18"/>
          <w:lang w:eastAsia="sk-SK"/>
        </w:rPr>
        <w:t xml:space="preserve">                                                    </w:t>
      </w:r>
    </w:p>
    <w:p w:rsidR="00086DEF" w:rsidRDefault="00086DEF" w:rsidP="00086DEF">
      <w:pPr>
        <w:spacing w:after="0" w:line="240" w:lineRule="auto"/>
        <w:ind w:left="705"/>
        <w:rPr>
          <w:rFonts w:ascii="Times New Roman" w:hAnsi="Times New Roman" w:cs="Times New Roman"/>
          <w:noProof/>
          <w:sz w:val="24"/>
          <w:szCs w:val="24"/>
        </w:rPr>
      </w:pPr>
    </w:p>
    <w:p w:rsidR="00086DEF" w:rsidRDefault="00086DEF" w:rsidP="00086DEF">
      <w:pPr>
        <w:spacing w:after="0" w:line="240" w:lineRule="auto"/>
        <w:rPr>
          <w:rFonts w:ascii="Times New Roman" w:hAnsi="Times New Roman" w:cs="Times New Roman"/>
          <w:b/>
          <w:bCs/>
          <w:sz w:val="18"/>
          <w:szCs w:val="18"/>
        </w:rPr>
      </w:pPr>
      <w:r>
        <w:rPr>
          <w:rFonts w:ascii="Times New Roman" w:hAnsi="Times New Roman" w:cs="Times New Roman"/>
          <w:noProof/>
          <w:sz w:val="24"/>
          <w:szCs w:val="24"/>
        </w:rPr>
        <w:t xml:space="preserve">                                 </w:t>
      </w:r>
      <w:r>
        <w:rPr>
          <w:rFonts w:ascii="Times New Roman" w:hAnsi="Times New Roman" w:cs="Times New Roman"/>
          <w:noProof/>
          <w:sz w:val="18"/>
          <w:szCs w:val="18"/>
          <w:lang w:eastAsia="sk-SK"/>
        </w:rPr>
        <w:t xml:space="preserve">                                                                                    </w:t>
      </w:r>
    </w:p>
    <w:p w:rsidR="00086DEF" w:rsidRDefault="00086DEF" w:rsidP="00086DEF">
      <w:pPr>
        <w:tabs>
          <w:tab w:val="center" w:pos="1843"/>
          <w:tab w:val="center" w:pos="680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w:t>
      </w:r>
    </w:p>
    <w:p w:rsidR="00086DEF" w:rsidRDefault="00086DEF" w:rsidP="00086DEF">
      <w:pPr>
        <w:tabs>
          <w:tab w:val="center" w:pos="1843"/>
          <w:tab w:val="center" w:pos="6804"/>
        </w:tabs>
        <w:autoSpaceDE w:val="0"/>
        <w:autoSpaceDN w:val="0"/>
        <w:adjustRightInd w:val="0"/>
        <w:spacing w:after="0" w:line="240" w:lineRule="auto"/>
        <w:jc w:val="center"/>
        <w:rPr>
          <w:rFonts w:ascii="Times New Roman" w:hAnsi="Times New Roman" w:cs="Times New Roman"/>
          <w:sz w:val="20"/>
          <w:szCs w:val="20"/>
        </w:rPr>
      </w:pPr>
    </w:p>
    <w:p w:rsidR="00086DEF" w:rsidRDefault="00086DEF" w:rsidP="00086DEF">
      <w:pPr>
        <w:tabs>
          <w:tab w:val="center" w:pos="1843"/>
          <w:tab w:val="center" w:pos="6804"/>
        </w:tabs>
        <w:spacing w:after="0" w:line="240" w:lineRule="auto"/>
        <w:jc w:val="both"/>
        <w:rPr>
          <w:rFonts w:ascii="Times New Roman" w:hAnsi="Times New Roman" w:cs="Times New Roman"/>
        </w:rPr>
      </w:pPr>
      <w:r>
        <w:rPr>
          <w:rFonts w:ascii="Times New Roman" w:hAnsi="Times New Roman" w:cs="Times New Roman"/>
        </w:rPr>
        <w:tab/>
      </w:r>
    </w:p>
    <w:p w:rsidR="0077595A" w:rsidRDefault="0077595A"/>
    <w:sectPr w:rsidR="007759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9A" w:rsidRDefault="00EC279A" w:rsidP="00482847">
      <w:pPr>
        <w:spacing w:after="0" w:line="240" w:lineRule="auto"/>
      </w:pPr>
      <w:r>
        <w:separator/>
      </w:r>
    </w:p>
  </w:endnote>
  <w:endnote w:type="continuationSeparator" w:id="0">
    <w:p w:rsidR="00EC279A" w:rsidRDefault="00EC279A" w:rsidP="0048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86428"/>
      <w:docPartObj>
        <w:docPartGallery w:val="Page Numbers (Bottom of Page)"/>
        <w:docPartUnique/>
      </w:docPartObj>
    </w:sdtPr>
    <w:sdtEndPr/>
    <w:sdtContent>
      <w:p w:rsidR="00482847" w:rsidRDefault="00482847">
        <w:pPr>
          <w:pStyle w:val="Pta"/>
          <w:jc w:val="right"/>
        </w:pPr>
        <w:r>
          <w:fldChar w:fldCharType="begin"/>
        </w:r>
        <w:r>
          <w:instrText>PAGE   \* MERGEFORMAT</w:instrText>
        </w:r>
        <w:r>
          <w:fldChar w:fldCharType="separate"/>
        </w:r>
        <w:r w:rsidR="003C1C23">
          <w:rPr>
            <w:noProof/>
          </w:rPr>
          <w:t>1</w:t>
        </w:r>
        <w:r>
          <w:fldChar w:fldCharType="end"/>
        </w:r>
      </w:p>
    </w:sdtContent>
  </w:sdt>
  <w:p w:rsidR="00482847" w:rsidRDefault="004828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9A" w:rsidRDefault="00EC279A" w:rsidP="00482847">
      <w:pPr>
        <w:spacing w:after="0" w:line="240" w:lineRule="auto"/>
      </w:pPr>
      <w:r>
        <w:separator/>
      </w:r>
    </w:p>
  </w:footnote>
  <w:footnote w:type="continuationSeparator" w:id="0">
    <w:p w:rsidR="00EC279A" w:rsidRDefault="00EC279A" w:rsidP="00482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EF"/>
    <w:rsid w:val="00086DEF"/>
    <w:rsid w:val="003C1C23"/>
    <w:rsid w:val="00482847"/>
    <w:rsid w:val="0077595A"/>
    <w:rsid w:val="00EC279A"/>
    <w:rsid w:val="00FB13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6D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86DEF"/>
    <w:rPr>
      <w:color w:val="0000FF" w:themeColor="hyperlink"/>
      <w:u w:val="single"/>
    </w:rPr>
  </w:style>
  <w:style w:type="paragraph" w:styleId="Obyajntext">
    <w:name w:val="Plain Text"/>
    <w:basedOn w:val="Normlny"/>
    <w:link w:val="ObyajntextChar"/>
    <w:uiPriority w:val="99"/>
    <w:semiHidden/>
    <w:unhideWhenUsed/>
    <w:rsid w:val="00086DEF"/>
    <w:pPr>
      <w:autoSpaceDE w:val="0"/>
      <w:autoSpaceDN w:val="0"/>
      <w:spacing w:after="0" w:line="240" w:lineRule="auto"/>
    </w:pPr>
    <w:rPr>
      <w:rFonts w:ascii="Courier New" w:hAnsi="Courier New" w:cs="Courier New"/>
    </w:rPr>
  </w:style>
  <w:style w:type="character" w:customStyle="1" w:styleId="ObyajntextChar">
    <w:name w:val="Obyčajný text Char"/>
    <w:basedOn w:val="Predvolenpsmoodseku"/>
    <w:link w:val="Obyajntext"/>
    <w:uiPriority w:val="99"/>
    <w:semiHidden/>
    <w:rsid w:val="00086DEF"/>
    <w:rPr>
      <w:rFonts w:ascii="Courier New" w:hAnsi="Courier New" w:cs="Courier New"/>
    </w:rPr>
  </w:style>
  <w:style w:type="character" w:customStyle="1" w:styleId="apple-style-span">
    <w:name w:val="apple-style-span"/>
    <w:basedOn w:val="Predvolenpsmoodseku"/>
    <w:rsid w:val="00086DEF"/>
  </w:style>
  <w:style w:type="paragraph" w:styleId="Hlavika">
    <w:name w:val="header"/>
    <w:basedOn w:val="Normlny"/>
    <w:link w:val="HlavikaChar"/>
    <w:uiPriority w:val="99"/>
    <w:unhideWhenUsed/>
    <w:rsid w:val="004828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2847"/>
  </w:style>
  <w:style w:type="paragraph" w:styleId="Pta">
    <w:name w:val="footer"/>
    <w:basedOn w:val="Normlny"/>
    <w:link w:val="PtaChar"/>
    <w:uiPriority w:val="99"/>
    <w:unhideWhenUsed/>
    <w:rsid w:val="00482847"/>
    <w:pPr>
      <w:tabs>
        <w:tab w:val="center" w:pos="4536"/>
        <w:tab w:val="right" w:pos="9072"/>
      </w:tabs>
      <w:spacing w:after="0" w:line="240" w:lineRule="auto"/>
    </w:pPr>
  </w:style>
  <w:style w:type="character" w:customStyle="1" w:styleId="PtaChar">
    <w:name w:val="Päta Char"/>
    <w:basedOn w:val="Predvolenpsmoodseku"/>
    <w:link w:val="Pta"/>
    <w:uiPriority w:val="99"/>
    <w:rsid w:val="0048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6D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86DEF"/>
    <w:rPr>
      <w:color w:val="0000FF" w:themeColor="hyperlink"/>
      <w:u w:val="single"/>
    </w:rPr>
  </w:style>
  <w:style w:type="paragraph" w:styleId="Obyajntext">
    <w:name w:val="Plain Text"/>
    <w:basedOn w:val="Normlny"/>
    <w:link w:val="ObyajntextChar"/>
    <w:uiPriority w:val="99"/>
    <w:semiHidden/>
    <w:unhideWhenUsed/>
    <w:rsid w:val="00086DEF"/>
    <w:pPr>
      <w:autoSpaceDE w:val="0"/>
      <w:autoSpaceDN w:val="0"/>
      <w:spacing w:after="0" w:line="240" w:lineRule="auto"/>
    </w:pPr>
    <w:rPr>
      <w:rFonts w:ascii="Courier New" w:hAnsi="Courier New" w:cs="Courier New"/>
    </w:rPr>
  </w:style>
  <w:style w:type="character" w:customStyle="1" w:styleId="ObyajntextChar">
    <w:name w:val="Obyčajný text Char"/>
    <w:basedOn w:val="Predvolenpsmoodseku"/>
    <w:link w:val="Obyajntext"/>
    <w:uiPriority w:val="99"/>
    <w:semiHidden/>
    <w:rsid w:val="00086DEF"/>
    <w:rPr>
      <w:rFonts w:ascii="Courier New" w:hAnsi="Courier New" w:cs="Courier New"/>
    </w:rPr>
  </w:style>
  <w:style w:type="character" w:customStyle="1" w:styleId="apple-style-span">
    <w:name w:val="apple-style-span"/>
    <w:basedOn w:val="Predvolenpsmoodseku"/>
    <w:rsid w:val="00086DEF"/>
  </w:style>
  <w:style w:type="paragraph" w:styleId="Hlavika">
    <w:name w:val="header"/>
    <w:basedOn w:val="Normlny"/>
    <w:link w:val="HlavikaChar"/>
    <w:uiPriority w:val="99"/>
    <w:unhideWhenUsed/>
    <w:rsid w:val="004828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2847"/>
  </w:style>
  <w:style w:type="paragraph" w:styleId="Pta">
    <w:name w:val="footer"/>
    <w:basedOn w:val="Normlny"/>
    <w:link w:val="PtaChar"/>
    <w:uiPriority w:val="99"/>
    <w:unhideWhenUsed/>
    <w:rsid w:val="00482847"/>
    <w:pPr>
      <w:tabs>
        <w:tab w:val="center" w:pos="4536"/>
        <w:tab w:val="right" w:pos="9072"/>
      </w:tabs>
      <w:spacing w:after="0" w:line="240" w:lineRule="auto"/>
    </w:pPr>
  </w:style>
  <w:style w:type="character" w:customStyle="1" w:styleId="PtaChar">
    <w:name w:val="Päta Char"/>
    <w:basedOn w:val="Predvolenpsmoodseku"/>
    <w:link w:val="Pta"/>
    <w:uiPriority w:val="99"/>
    <w:rsid w:val="0048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3108</Words>
  <Characters>17721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Tabak</dc:creator>
  <cp:lastModifiedBy>Tibor Tabak</cp:lastModifiedBy>
  <cp:revision>5</cp:revision>
  <dcterms:created xsi:type="dcterms:W3CDTF">2021-06-30T08:27:00Z</dcterms:created>
  <dcterms:modified xsi:type="dcterms:W3CDTF">2021-08-30T08:20:00Z</dcterms:modified>
</cp:coreProperties>
</file>